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C1376" w:rsidRPr="002C1376" w:rsidTr="00ED435D">
        <w:tc>
          <w:tcPr>
            <w:tcW w:w="4856" w:type="dxa"/>
          </w:tcPr>
          <w:p w:rsidR="002C1376" w:rsidRPr="002C1376" w:rsidRDefault="002C1376" w:rsidP="002C1376">
            <w:pPr>
              <w:suppressAutoHyphens w:val="0"/>
              <w:spacing w:after="15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0" distR="0" simplePos="0" relativeHeight="251659264" behindDoc="1" locked="0" layoutInCell="0" allowOverlap="1" wp14:anchorId="47807786" wp14:editId="26762EFE">
                  <wp:simplePos x="0" y="0"/>
                  <wp:positionH relativeFrom="column">
                    <wp:posOffset>3664393</wp:posOffset>
                  </wp:positionH>
                  <wp:positionV relativeFrom="paragraph">
                    <wp:posOffset>253928</wp:posOffset>
                  </wp:positionV>
                  <wp:extent cx="1837427" cy="1647020"/>
                  <wp:effectExtent l="0" t="0" r="0" b="0"/>
                  <wp:wrapNone/>
                  <wp:docPr id="1" name="Рисунок 1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ПРИНЯТО</w:t>
            </w:r>
          </w:p>
          <w:p w:rsidR="002C1376" w:rsidRPr="002C1376" w:rsidRDefault="00ED435D" w:rsidP="002C1376">
            <w:pPr>
              <w:suppressAutoHyphens w:val="0"/>
              <w:spacing w:after="15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</w:t>
            </w:r>
            <w:r w:rsidR="002C1376"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едагогическим  советом</w:t>
            </w:r>
          </w:p>
          <w:p w:rsidR="002C1376" w:rsidRPr="002C1376" w:rsidRDefault="002C1376" w:rsidP="002C1376">
            <w:pPr>
              <w:suppressAutoHyphens w:val="0"/>
              <w:spacing w:after="15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МАОУ-</w:t>
            </w:r>
            <w:r w:rsidR="00ED435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лицея</w:t>
            </w:r>
            <w:r w:rsidR="00ED435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№13</w:t>
            </w:r>
            <w:r w:rsidR="00ED435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п. Краснообска</w:t>
            </w:r>
          </w:p>
          <w:p w:rsidR="002C1376" w:rsidRPr="002C1376" w:rsidRDefault="007777E3" w:rsidP="002C1376">
            <w:pPr>
              <w:suppressAutoHyphens w:val="0"/>
              <w:spacing w:after="15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Протокол  №1 от 30</w:t>
            </w:r>
            <w:r w:rsidR="00ED435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.08. 2016</w:t>
            </w:r>
            <w:r w:rsidR="002C1376"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</w:t>
            </w:r>
          </w:p>
        </w:tc>
        <w:tc>
          <w:tcPr>
            <w:tcW w:w="4857" w:type="dxa"/>
          </w:tcPr>
          <w:p w:rsidR="002C1376" w:rsidRPr="002C1376" w:rsidRDefault="002C1376" w:rsidP="002C1376">
            <w:pPr>
              <w:suppressAutoHyphens w:val="0"/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2C1376" w:rsidRPr="002C1376" w:rsidRDefault="002C1376" w:rsidP="002C1376">
            <w:pPr>
              <w:suppressAutoHyphens w:val="0"/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</w:t>
            </w:r>
          </w:p>
          <w:p w:rsidR="002C1376" w:rsidRPr="002C1376" w:rsidRDefault="002C1376" w:rsidP="002C1376">
            <w:pPr>
              <w:suppressAutoHyphens w:val="0"/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МАОУ-лицея №13</w:t>
            </w:r>
          </w:p>
          <w:p w:rsidR="002C1376" w:rsidRPr="002C1376" w:rsidRDefault="002C1376" w:rsidP="002C1376">
            <w:pPr>
              <w:suppressAutoHyphens w:val="0"/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п. Краснообска</w:t>
            </w:r>
          </w:p>
          <w:p w:rsidR="002C1376" w:rsidRPr="002C1376" w:rsidRDefault="002C1376" w:rsidP="002C1376">
            <w:pPr>
              <w:suppressAutoHyphens w:val="0"/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 Н.Д.Лылова</w:t>
            </w:r>
          </w:p>
          <w:p w:rsidR="002C1376" w:rsidRPr="002C1376" w:rsidRDefault="00ED435D" w:rsidP="002C1376">
            <w:pPr>
              <w:suppressAutoHyphens w:val="0"/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Приказ </w:t>
            </w:r>
            <w:r w:rsidR="007777E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  <w:p w:rsidR="002C1376" w:rsidRPr="002C1376" w:rsidRDefault="00ED435D" w:rsidP="002C1376">
            <w:pPr>
              <w:suppressAutoHyphens w:val="0"/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от 1.09.2016</w:t>
            </w:r>
            <w:r w:rsidR="002C1376" w:rsidRPr="002C137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</w:t>
            </w:r>
          </w:p>
        </w:tc>
      </w:tr>
    </w:tbl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376" w:rsidRDefault="002C1376" w:rsidP="002621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2134" w:rsidRP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P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4F9" w:rsidRDefault="007134F9" w:rsidP="007134F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262134">
        <w:rPr>
          <w:rFonts w:ascii="Times New Roman" w:hAnsi="Times New Roman"/>
          <w:sz w:val="40"/>
          <w:szCs w:val="40"/>
        </w:rPr>
        <w:t>Образовательн</w:t>
      </w:r>
      <w:r w:rsidR="00677DED" w:rsidRPr="00262134">
        <w:rPr>
          <w:rFonts w:ascii="Times New Roman" w:hAnsi="Times New Roman"/>
          <w:sz w:val="40"/>
          <w:szCs w:val="40"/>
        </w:rPr>
        <w:t xml:space="preserve">ая программа специализированных классов  </w:t>
      </w:r>
      <w:r w:rsidRPr="00262134">
        <w:rPr>
          <w:rFonts w:ascii="Times New Roman" w:hAnsi="Times New Roman"/>
          <w:sz w:val="40"/>
          <w:szCs w:val="40"/>
        </w:rPr>
        <w:t xml:space="preserve"> естественнонаучного направления (физика)</w:t>
      </w:r>
    </w:p>
    <w:p w:rsidR="002C1376" w:rsidRPr="002C1376" w:rsidRDefault="002C1376" w:rsidP="002C137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МАОУ-лицея 13 </w:t>
      </w:r>
      <w:r w:rsidRPr="002C1376">
        <w:rPr>
          <w:rFonts w:ascii="Times New Roman" w:hAnsi="Times New Roman"/>
          <w:sz w:val="40"/>
          <w:szCs w:val="40"/>
        </w:rPr>
        <w:t>п. Краснообска</w:t>
      </w:r>
    </w:p>
    <w:p w:rsidR="002C1376" w:rsidRPr="00262134" w:rsidRDefault="002C1376" w:rsidP="007134F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7134F9" w:rsidRPr="00262134" w:rsidRDefault="007134F9" w:rsidP="007134F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62134" w:rsidRPr="00262134" w:rsidRDefault="00262134" w:rsidP="007134F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C1376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B7" w:rsidRPr="00ED435D" w:rsidRDefault="00C278B7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B7" w:rsidRPr="004412DD" w:rsidRDefault="00C278B7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262134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34" w:rsidRDefault="00ED435D" w:rsidP="002C1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</w:t>
      </w:r>
    </w:p>
    <w:p w:rsidR="00ED435D" w:rsidRPr="00ED435D" w:rsidRDefault="00ED435D" w:rsidP="00ED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35D">
        <w:rPr>
          <w:rFonts w:ascii="Times New Roman" w:hAnsi="Times New Roman"/>
          <w:sz w:val="28"/>
          <w:szCs w:val="28"/>
        </w:rPr>
        <w:lastRenderedPageBreak/>
        <w:t>Инициатива правительства Российской Федерации по развитию приоритетных технологий предопределила основную задачу, стоящую перед современным образованием, – создание инновационных моделей, которые могли бы обеспечить подготовку квалифицированных кадров в высокотехнологичных и наукоемких отраслях промышленности.</w:t>
      </w:r>
    </w:p>
    <w:p w:rsidR="00ED435D" w:rsidRPr="00ED435D" w:rsidRDefault="00ED435D" w:rsidP="00ED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35D">
        <w:rPr>
          <w:rFonts w:ascii="Times New Roman" w:hAnsi="Times New Roman"/>
          <w:sz w:val="28"/>
          <w:szCs w:val="28"/>
        </w:rPr>
        <w:t xml:space="preserve">В «Концепции развития образования и эффективности использования кадрового потенциала НСО» в качестве основного механизма решения данной задачи определена реализация новой модели взаимодействия «школа – вуз – наука - предприятие». Существенным элементом этой модели должны стать специализированные  классы. </w:t>
      </w:r>
    </w:p>
    <w:p w:rsidR="00ED435D" w:rsidRPr="00ED435D" w:rsidRDefault="00ED435D" w:rsidP="00ED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35D">
        <w:rPr>
          <w:rFonts w:ascii="Times New Roman" w:hAnsi="Times New Roman"/>
          <w:sz w:val="28"/>
          <w:szCs w:val="28"/>
        </w:rPr>
        <w:t>Создание новой интегрированной модели позволит организовать совместную деятельность школ, вузов, предприятий производства по стимулированию одаренной молодежи к ранней творческой деятельности в области науки и техники,  сформировать устойчивый познавательный интерес школьников к овладению методами научного познания и приобретению навыков профессиональной деятельности в научно-технической сфере.</w:t>
      </w:r>
    </w:p>
    <w:p w:rsidR="00ED435D" w:rsidRDefault="00ED435D" w:rsidP="00ED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35D">
        <w:rPr>
          <w:rFonts w:ascii="Times New Roman" w:hAnsi="Times New Roman"/>
          <w:sz w:val="28"/>
          <w:szCs w:val="28"/>
        </w:rPr>
        <w:t>МАОУ-лицей № 13 п. Краснообска с 2010 года принимает участие в региональном проекте «Специал</w:t>
      </w:r>
      <w:r>
        <w:rPr>
          <w:rFonts w:ascii="Times New Roman" w:hAnsi="Times New Roman"/>
          <w:sz w:val="28"/>
          <w:szCs w:val="28"/>
        </w:rPr>
        <w:t>изированные классы НСО», имеет 5</w:t>
      </w:r>
      <w:r w:rsidR="00672B7C">
        <w:rPr>
          <w:rFonts w:ascii="Times New Roman" w:hAnsi="Times New Roman"/>
          <w:sz w:val="28"/>
          <w:szCs w:val="28"/>
        </w:rPr>
        <w:t xml:space="preserve"> успешных выпусков</w:t>
      </w:r>
      <w:r w:rsidRPr="00ED435D">
        <w:rPr>
          <w:rFonts w:ascii="Times New Roman" w:hAnsi="Times New Roman"/>
          <w:sz w:val="28"/>
          <w:szCs w:val="28"/>
        </w:rPr>
        <w:t xml:space="preserve"> специализированных классов естественнонаучного направления (физика), о чем свидетельствуют результаты поступления выпускников в техническ</w:t>
      </w:r>
      <w:r>
        <w:rPr>
          <w:rFonts w:ascii="Times New Roman" w:hAnsi="Times New Roman"/>
          <w:sz w:val="28"/>
          <w:szCs w:val="28"/>
        </w:rPr>
        <w:t>ие вузы соответствии с профилем – 80-90 % поступления.</w:t>
      </w:r>
    </w:p>
    <w:p w:rsidR="007777E3" w:rsidRPr="00ED435D" w:rsidRDefault="007777E3" w:rsidP="00ED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2015-2016 года лицей вошел в ТОП «500 лучших школ России» и в ТОП «</w:t>
      </w:r>
      <w:r w:rsidR="00672B7C" w:rsidRPr="00672B7C">
        <w:rPr>
          <w:rFonts w:ascii="Times New Roman" w:hAnsi="Times New Roman"/>
          <w:sz w:val="28"/>
          <w:szCs w:val="28"/>
        </w:rPr>
        <w:t>100 ведущих образовательных организаций России по физико-математическому профилю»</w:t>
      </w:r>
      <w:r w:rsidR="00672B7C">
        <w:rPr>
          <w:rFonts w:ascii="Times New Roman" w:hAnsi="Times New Roman"/>
          <w:sz w:val="28"/>
          <w:szCs w:val="28"/>
        </w:rPr>
        <w:t xml:space="preserve">. </w:t>
      </w:r>
      <w:r w:rsidR="00672B7C" w:rsidRPr="00672B7C">
        <w:rPr>
          <w:rFonts w:ascii="Times New Roman" w:hAnsi="Times New Roman"/>
          <w:sz w:val="28"/>
          <w:szCs w:val="28"/>
        </w:rPr>
        <w:t>При формировании этого рейтинга</w:t>
      </w:r>
      <w:r w:rsidR="00672B7C">
        <w:rPr>
          <w:rFonts w:ascii="Times New Roman" w:hAnsi="Times New Roman"/>
          <w:sz w:val="28"/>
          <w:szCs w:val="28"/>
        </w:rPr>
        <w:t xml:space="preserve"> учитывались </w:t>
      </w:r>
      <w:r w:rsidR="00672B7C" w:rsidRPr="00672B7C">
        <w:rPr>
          <w:rFonts w:ascii="Times New Roman" w:hAnsi="Times New Roman"/>
          <w:sz w:val="28"/>
          <w:szCs w:val="28"/>
        </w:rPr>
        <w:t>резуль</w:t>
      </w:r>
      <w:r w:rsidR="00672B7C">
        <w:rPr>
          <w:rFonts w:ascii="Times New Roman" w:hAnsi="Times New Roman"/>
          <w:sz w:val="28"/>
          <w:szCs w:val="28"/>
        </w:rPr>
        <w:t xml:space="preserve">таты ГИА в 9 классах и </w:t>
      </w:r>
      <w:r w:rsidR="00672B7C" w:rsidRPr="00672B7C">
        <w:rPr>
          <w:rFonts w:ascii="Times New Roman" w:hAnsi="Times New Roman"/>
          <w:sz w:val="28"/>
          <w:szCs w:val="28"/>
        </w:rPr>
        <w:t xml:space="preserve"> результаты  регионального и российского, заключительного  этапов Всероссийской олимпиады ш</w:t>
      </w:r>
      <w:r w:rsidR="00672B7C">
        <w:rPr>
          <w:rFonts w:ascii="Times New Roman" w:hAnsi="Times New Roman"/>
          <w:sz w:val="28"/>
          <w:szCs w:val="28"/>
        </w:rPr>
        <w:t xml:space="preserve">кольников. Это значит, что лицею </w:t>
      </w:r>
      <w:r w:rsidR="00672B7C" w:rsidRPr="00672B7C">
        <w:rPr>
          <w:rFonts w:ascii="Times New Roman" w:hAnsi="Times New Roman"/>
          <w:sz w:val="28"/>
          <w:szCs w:val="28"/>
        </w:rPr>
        <w:t xml:space="preserve"> удается успешно решать две равно важные образовательные задачи – на качественном уровне обучать всех учащихся и создавать условия для развития одаренных детей.</w:t>
      </w:r>
    </w:p>
    <w:p w:rsidR="007134F9" w:rsidRPr="0001008B" w:rsidRDefault="007134F9" w:rsidP="00713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08B">
        <w:rPr>
          <w:rFonts w:ascii="Times New Roman" w:hAnsi="Times New Roman"/>
          <w:b/>
          <w:sz w:val="28"/>
          <w:szCs w:val="28"/>
        </w:rPr>
        <w:t xml:space="preserve">Целью образовательной программы </w:t>
      </w:r>
      <w:r w:rsidR="003E21A3" w:rsidRPr="0001008B">
        <w:rPr>
          <w:rFonts w:ascii="Times New Roman" w:hAnsi="Times New Roman"/>
          <w:b/>
          <w:sz w:val="28"/>
          <w:szCs w:val="28"/>
        </w:rPr>
        <w:t>специализированных классов</w:t>
      </w:r>
      <w:r w:rsidRPr="0001008B">
        <w:rPr>
          <w:rFonts w:ascii="Times New Roman" w:hAnsi="Times New Roman"/>
          <w:b/>
          <w:sz w:val="28"/>
          <w:szCs w:val="28"/>
        </w:rPr>
        <w:t xml:space="preserve"> является создание условий  для</w:t>
      </w:r>
      <w:r w:rsidR="00ED435D" w:rsidRPr="0001008B">
        <w:rPr>
          <w:rFonts w:ascii="Times New Roman" w:hAnsi="Times New Roman"/>
          <w:b/>
          <w:sz w:val="28"/>
          <w:szCs w:val="28"/>
        </w:rPr>
        <w:t xml:space="preserve"> выявления, сопровождения и </w:t>
      </w:r>
      <w:r w:rsidRPr="0001008B">
        <w:rPr>
          <w:rFonts w:ascii="Times New Roman" w:hAnsi="Times New Roman"/>
          <w:b/>
          <w:sz w:val="28"/>
          <w:szCs w:val="28"/>
        </w:rPr>
        <w:t xml:space="preserve"> успешного личностного развития и профессионального самоопределения учащихся, одаренных в научно-технической области.</w:t>
      </w:r>
    </w:p>
    <w:p w:rsidR="007134F9" w:rsidRDefault="007134F9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7134F9" w:rsidRDefault="007134F9" w:rsidP="007134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углубленное изучение </w:t>
      </w:r>
      <w:r w:rsidR="00ED435D">
        <w:rPr>
          <w:rFonts w:ascii="Times New Roman" w:hAnsi="Times New Roman"/>
          <w:sz w:val="28"/>
          <w:szCs w:val="28"/>
        </w:rPr>
        <w:t>отдельных предметов по программам</w:t>
      </w:r>
      <w:r>
        <w:rPr>
          <w:rFonts w:ascii="Times New Roman" w:hAnsi="Times New Roman"/>
          <w:sz w:val="28"/>
          <w:szCs w:val="28"/>
        </w:rPr>
        <w:t xml:space="preserve"> основного общего</w:t>
      </w:r>
      <w:r w:rsidR="00ED435D">
        <w:rPr>
          <w:rFonts w:ascii="Times New Roman" w:hAnsi="Times New Roman"/>
          <w:sz w:val="28"/>
          <w:szCs w:val="28"/>
        </w:rPr>
        <w:t xml:space="preserve"> и среднего общего </w:t>
      </w:r>
      <w:r>
        <w:rPr>
          <w:rFonts w:ascii="Times New Roman" w:hAnsi="Times New Roman"/>
          <w:sz w:val="28"/>
          <w:szCs w:val="28"/>
        </w:rPr>
        <w:t xml:space="preserve"> образования в соответствии с естественнонаучным направлением (физика)</w:t>
      </w:r>
      <w:r w:rsidR="00ED435D">
        <w:rPr>
          <w:rFonts w:ascii="Times New Roman" w:hAnsi="Times New Roman"/>
          <w:sz w:val="28"/>
          <w:szCs w:val="28"/>
        </w:rPr>
        <w:t>.</w:t>
      </w:r>
    </w:p>
    <w:p w:rsidR="007134F9" w:rsidRDefault="007134F9" w:rsidP="007134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образовательную среду, направленную на развитие навыков проектной и </w:t>
      </w:r>
      <w:r w:rsidRPr="00C742B8">
        <w:rPr>
          <w:rFonts w:ascii="Times New Roman" w:hAnsi="Times New Roman"/>
          <w:sz w:val="28"/>
          <w:szCs w:val="28"/>
        </w:rPr>
        <w:t>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деятельности, на освоение ИКТ на повышенном уровне.</w:t>
      </w:r>
    </w:p>
    <w:p w:rsidR="007134F9" w:rsidRDefault="007134F9" w:rsidP="007134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совместно с партнерами среду с элементами инженерной деятельности, направленную на развитие проектных, конструкторских компетенций.</w:t>
      </w:r>
    </w:p>
    <w:p w:rsidR="007134F9" w:rsidRDefault="007134F9" w:rsidP="007134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преемственность между основным общим,  средним и высшим образованием, реализацию непрерывной программы «школа – вуз».</w:t>
      </w:r>
    </w:p>
    <w:p w:rsidR="00ED435D" w:rsidRDefault="00ED435D" w:rsidP="007134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успешную социализацию и профориентацию обучающихся.</w:t>
      </w:r>
    </w:p>
    <w:p w:rsidR="00A83455" w:rsidRDefault="00A83455" w:rsidP="00A83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455" w:rsidRPr="00A83455" w:rsidRDefault="00A83455" w:rsidP="00A83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55">
        <w:rPr>
          <w:rFonts w:ascii="Times New Roman" w:hAnsi="Times New Roman"/>
          <w:sz w:val="28"/>
          <w:szCs w:val="28"/>
        </w:rPr>
        <w:t>Ожидаемые результа</w:t>
      </w:r>
      <w:r>
        <w:rPr>
          <w:rFonts w:ascii="Times New Roman" w:hAnsi="Times New Roman"/>
          <w:sz w:val="28"/>
          <w:szCs w:val="28"/>
        </w:rPr>
        <w:t>ты обучения в специализированных классах</w:t>
      </w:r>
      <w:r w:rsidRPr="00A83455">
        <w:rPr>
          <w:rFonts w:ascii="Times New Roman" w:hAnsi="Times New Roman"/>
          <w:sz w:val="28"/>
          <w:szCs w:val="28"/>
        </w:rPr>
        <w:t>:</w:t>
      </w:r>
    </w:p>
    <w:p w:rsidR="00A83455" w:rsidRPr="00A83455" w:rsidRDefault="00A83455" w:rsidP="00A8345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55">
        <w:rPr>
          <w:rFonts w:ascii="Times New Roman" w:hAnsi="Times New Roman"/>
          <w:sz w:val="28"/>
          <w:szCs w:val="28"/>
        </w:rPr>
        <w:t>достижение углубленного уровня овладения знаниями и компетенциями по предметам естественнонаучной и математической направленности;</w:t>
      </w:r>
    </w:p>
    <w:p w:rsidR="00A83455" w:rsidRDefault="00A83455" w:rsidP="00A8345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55">
        <w:rPr>
          <w:rFonts w:ascii="Times New Roman" w:hAnsi="Times New Roman"/>
          <w:sz w:val="28"/>
          <w:szCs w:val="28"/>
        </w:rPr>
        <w:t>прочное овладение учащимися общеучебных умений и навыков самостоятельного приобретения и пополнения знаний в соответствии с этапом обучения;</w:t>
      </w:r>
    </w:p>
    <w:p w:rsidR="00A83455" w:rsidRPr="00A83455" w:rsidRDefault="00A83455" w:rsidP="00A83455">
      <w:pPr>
        <w:pStyle w:val="ab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83455">
        <w:rPr>
          <w:rFonts w:ascii="Times New Roman" w:hAnsi="Times New Roman"/>
          <w:sz w:val="28"/>
          <w:szCs w:val="28"/>
        </w:rPr>
        <w:t>наличие опыта выполнения проектных  и исследовательских работ,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455">
        <w:rPr>
          <w:rFonts w:ascii="Times New Roman" w:hAnsi="Times New Roman"/>
          <w:sz w:val="28"/>
          <w:szCs w:val="28"/>
        </w:rPr>
        <w:t>в конкурсах, олимпиадах,</w:t>
      </w:r>
      <w:r>
        <w:rPr>
          <w:rFonts w:ascii="Times New Roman" w:hAnsi="Times New Roman"/>
          <w:sz w:val="28"/>
          <w:szCs w:val="28"/>
        </w:rPr>
        <w:t xml:space="preserve"> конференциях различного уровня;</w:t>
      </w:r>
    </w:p>
    <w:p w:rsidR="00A83455" w:rsidRPr="00A83455" w:rsidRDefault="00A83455" w:rsidP="00A83455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455" w:rsidRPr="00A83455" w:rsidRDefault="00A83455" w:rsidP="00A8345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455">
        <w:rPr>
          <w:rFonts w:ascii="Times New Roman" w:hAnsi="Times New Roman"/>
          <w:sz w:val="28"/>
          <w:szCs w:val="28"/>
        </w:rPr>
        <w:t>готовность к профессиональному самоопределению и самореализации, мотивация на социально ответственную и продуктивную деятельность в сфере высокотехнологичного производства и интеллектуального труда.</w:t>
      </w:r>
    </w:p>
    <w:p w:rsidR="00A83455" w:rsidRDefault="00A83455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4F9" w:rsidRDefault="007134F9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программы:</w:t>
      </w:r>
    </w:p>
    <w:p w:rsidR="007134F9" w:rsidRDefault="007134F9" w:rsidP="007134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МАОУ-лицей № 13 п. Краснообска</w:t>
      </w:r>
    </w:p>
    <w:p w:rsidR="007134F9" w:rsidRDefault="007134F9" w:rsidP="007134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Новосибирский государственный технический университет</w:t>
      </w:r>
    </w:p>
    <w:p w:rsidR="007134F9" w:rsidRDefault="007134F9" w:rsidP="007134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Новосибирский государственный университет</w:t>
      </w:r>
    </w:p>
    <w:p w:rsidR="007134F9" w:rsidRDefault="007134F9" w:rsidP="007134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Сибирский НИИ механизации и электрификации сельского хозяйства</w:t>
      </w:r>
    </w:p>
    <w:p w:rsidR="007134F9" w:rsidRDefault="007134F9" w:rsidP="007134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ГАОУ ДОД НСО Центр развития детей и юношества</w:t>
      </w:r>
    </w:p>
    <w:p w:rsidR="0001008B" w:rsidRDefault="0001008B" w:rsidP="0001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08B" w:rsidRDefault="0001008B" w:rsidP="0001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образовательной программы специализированных классов лежат общие подходы.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08B">
        <w:rPr>
          <w:rFonts w:ascii="Times New Roman" w:hAnsi="Times New Roman"/>
          <w:b/>
          <w:sz w:val="28"/>
          <w:szCs w:val="28"/>
        </w:rPr>
        <w:t xml:space="preserve">Ориентация на стратегические задачи правительства РФ и правительства Новосибирской области, отраженные в концептуальных документах 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08B">
        <w:rPr>
          <w:rFonts w:ascii="Times New Roman" w:hAnsi="Times New Roman"/>
          <w:sz w:val="28"/>
          <w:szCs w:val="28"/>
        </w:rPr>
        <w:t>При разработке содержания программы учитываются долгосрочные перспективы инновационного развития, предполагающие разработку наукоемких решений и их комплексную реализацию, в том числе в области следующих базовых и критических технологий РФ: технологии силовой электротехники, технологии новых и возобновляемых источников энергии, включая водородную энергетику, технологии получения и обработки  наноматериалов и другие.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08B">
        <w:rPr>
          <w:rFonts w:ascii="Times New Roman" w:hAnsi="Times New Roman"/>
          <w:b/>
          <w:sz w:val="28"/>
          <w:szCs w:val="28"/>
        </w:rPr>
        <w:t>Доминирование в учебном процессе исследовательской и проектной деятельности учащихся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08B">
        <w:rPr>
          <w:rFonts w:ascii="Times New Roman" w:hAnsi="Times New Roman"/>
          <w:sz w:val="28"/>
          <w:szCs w:val="28"/>
        </w:rPr>
        <w:t xml:space="preserve">Основным содержанием учебной и внеучебной деятельности  в лицее является исследовательская и проектная деятельность в межпредметных </w:t>
      </w:r>
      <w:r w:rsidRPr="0001008B">
        <w:rPr>
          <w:rFonts w:ascii="Times New Roman" w:hAnsi="Times New Roman"/>
          <w:sz w:val="28"/>
          <w:szCs w:val="28"/>
        </w:rPr>
        <w:lastRenderedPageBreak/>
        <w:t>областях на стыке физики, математики, программирования. Сочетание индивидуальных и командных форм работы (турнир юных физиков, межпредметные мастерские по математике и информатике) позволяют развивать современные научно-исследовательские компетенции: креативность мышления, умение работать в команде, умение видеть и решать проблемы, коммуникативные навыки.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08B">
        <w:rPr>
          <w:rFonts w:ascii="Times New Roman" w:hAnsi="Times New Roman"/>
          <w:b/>
          <w:sz w:val="28"/>
          <w:szCs w:val="28"/>
        </w:rPr>
        <w:t>Возрастосообразность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08B">
        <w:rPr>
          <w:rFonts w:ascii="Times New Roman" w:hAnsi="Times New Roman"/>
          <w:sz w:val="28"/>
          <w:szCs w:val="28"/>
        </w:rPr>
        <w:t xml:space="preserve"> В старшем подростковом возрасте (8-9 классы) образовательное пространство организовано как пространство «проб», акцент сделан на игровых и соревновательных формах деятельности.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08B">
        <w:rPr>
          <w:rFonts w:ascii="Times New Roman" w:hAnsi="Times New Roman"/>
          <w:sz w:val="28"/>
          <w:szCs w:val="28"/>
        </w:rPr>
        <w:t>В старшей школе (10-11 классы) в систему обучения вводятся предвузовские формы обучения (лекционно-семинарская система), возрастает степень самостоятельности учащихся в разработке индивидуальной образовательной траектории.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08B">
        <w:rPr>
          <w:rFonts w:ascii="Times New Roman" w:hAnsi="Times New Roman"/>
          <w:b/>
          <w:sz w:val="28"/>
          <w:szCs w:val="28"/>
        </w:rPr>
        <w:t>Индивидуальный подход</w:t>
      </w:r>
    </w:p>
    <w:p w:rsidR="0001008B" w:rsidRPr="0001008B" w:rsidRDefault="0001008B" w:rsidP="0001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08B">
        <w:rPr>
          <w:rFonts w:ascii="Times New Roman" w:hAnsi="Times New Roman"/>
          <w:sz w:val="28"/>
          <w:szCs w:val="28"/>
        </w:rPr>
        <w:t>Образовательная программа предполагает индивидуализацию учебного процесса в зависимости от мотивации, уровня развития способностей и приобретенных компетенций учащихся. Это позволяет каждому учащемуся выстроить индивидуальную образовательную траекторию.</w:t>
      </w:r>
    </w:p>
    <w:p w:rsidR="007134F9" w:rsidRDefault="0001008B" w:rsidP="0001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08B">
        <w:rPr>
          <w:rFonts w:ascii="Times New Roman" w:hAnsi="Times New Roman"/>
          <w:sz w:val="28"/>
          <w:szCs w:val="28"/>
        </w:rPr>
        <w:t>Ведение и анализ портфолио является основой для рефлексии и целеполагания в области образовательных задач и определения дальнейшего профессионального пути. Тьюторское сопровождение  также способствует осознанному выбору будущей профессиональной деятельности.</w:t>
      </w:r>
    </w:p>
    <w:p w:rsidR="0001008B" w:rsidRDefault="0001008B" w:rsidP="0071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08B" w:rsidRPr="0001008B" w:rsidRDefault="0001008B" w:rsidP="0001008B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01008B">
        <w:rPr>
          <w:rFonts w:ascii="Times New Roman" w:hAnsi="Times New Roman" w:cs="Times New Roman"/>
          <w:sz w:val="28"/>
          <w:szCs w:val="28"/>
          <w:lang w:eastAsia="en-US"/>
        </w:rPr>
        <w:t>Образ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F1340">
        <w:rPr>
          <w:rFonts w:ascii="Times New Roman" w:hAnsi="Times New Roman" w:cs="Times New Roman"/>
          <w:sz w:val="28"/>
          <w:szCs w:val="28"/>
          <w:lang w:eastAsia="en-US"/>
        </w:rPr>
        <w:t>вательная программа с</w:t>
      </w:r>
      <w:r>
        <w:rPr>
          <w:rFonts w:ascii="Times New Roman" w:hAnsi="Times New Roman" w:cs="Times New Roman"/>
          <w:sz w:val="28"/>
          <w:szCs w:val="28"/>
          <w:lang w:eastAsia="en-US"/>
        </w:rPr>
        <w:t>пециализированных  классов</w:t>
      </w:r>
      <w:r w:rsidRPr="0001008B">
        <w:rPr>
          <w:rFonts w:ascii="Times New Roman" w:hAnsi="Times New Roman" w:cs="Times New Roman"/>
          <w:sz w:val="28"/>
          <w:szCs w:val="28"/>
          <w:lang w:eastAsia="en-US"/>
        </w:rPr>
        <w:t xml:space="preserve"> лицея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 и представлена в виде:</w:t>
      </w:r>
    </w:p>
    <w:p w:rsidR="0001008B" w:rsidRPr="0001008B" w:rsidRDefault="0001008B" w:rsidP="0001008B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 учебных  планов</w:t>
      </w:r>
      <w:r w:rsidRPr="0001008B">
        <w:rPr>
          <w:rFonts w:ascii="Times New Roman" w:hAnsi="Times New Roman" w:cs="Times New Roman"/>
          <w:sz w:val="28"/>
          <w:szCs w:val="28"/>
          <w:lang w:eastAsia="en-US"/>
        </w:rPr>
        <w:t xml:space="preserve"> с пояснительной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запиской для специализированных классов </w:t>
      </w:r>
      <w:r w:rsidR="002F1340">
        <w:rPr>
          <w:rFonts w:ascii="Times New Roman" w:hAnsi="Times New Roman" w:cs="Times New Roman"/>
          <w:sz w:val="28"/>
          <w:szCs w:val="28"/>
          <w:lang w:eastAsia="en-US"/>
        </w:rPr>
        <w:t xml:space="preserve"> на 2016 – 2017 учебные годы </w:t>
      </w:r>
      <w:r w:rsidRPr="0001008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F1340" w:rsidRDefault="0001008B" w:rsidP="0001008B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01008B">
        <w:rPr>
          <w:rFonts w:ascii="Times New Roman" w:hAnsi="Times New Roman" w:cs="Times New Roman"/>
          <w:sz w:val="28"/>
          <w:szCs w:val="28"/>
          <w:lang w:eastAsia="en-US"/>
        </w:rPr>
        <w:t xml:space="preserve">2) 3) рабочих программ </w:t>
      </w:r>
      <w:r w:rsidR="002F1340">
        <w:rPr>
          <w:rFonts w:ascii="Times New Roman" w:hAnsi="Times New Roman" w:cs="Times New Roman"/>
          <w:sz w:val="28"/>
          <w:szCs w:val="28"/>
          <w:lang w:eastAsia="en-US"/>
        </w:rPr>
        <w:t>учебных предметов  и курсов</w:t>
      </w:r>
      <w:r w:rsidRPr="0001008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1008B" w:rsidRDefault="002F1340" w:rsidP="0001008B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связи с большим объемом </w:t>
      </w:r>
      <w:r w:rsidR="0001008B" w:rsidRPr="0001008B">
        <w:rPr>
          <w:rFonts w:ascii="Times New Roman" w:hAnsi="Times New Roman" w:cs="Times New Roman"/>
          <w:sz w:val="28"/>
          <w:szCs w:val="28"/>
          <w:lang w:eastAsia="en-US"/>
        </w:rPr>
        <w:t>рабочие программы учебных предметов (к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урсов) для  специализированных  классов представлены </w:t>
      </w:r>
      <w:r w:rsidR="0001008B" w:rsidRPr="0001008B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электронном варианте и размещ</w:t>
      </w:r>
      <w:r>
        <w:rPr>
          <w:rFonts w:ascii="Times New Roman" w:hAnsi="Times New Roman" w:cs="Times New Roman"/>
          <w:sz w:val="28"/>
          <w:szCs w:val="28"/>
          <w:lang w:eastAsia="en-US"/>
        </w:rPr>
        <w:t>ены на сайте лицея.</w:t>
      </w:r>
    </w:p>
    <w:p w:rsidR="002F1340" w:rsidRPr="002F1340" w:rsidRDefault="002F1340" w:rsidP="002F1340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2F1340">
        <w:rPr>
          <w:rFonts w:ascii="Times New Roman" w:hAnsi="Times New Roman" w:cs="Times New Roman"/>
          <w:sz w:val="28"/>
          <w:szCs w:val="28"/>
          <w:lang w:eastAsia="en-US"/>
        </w:rPr>
        <w:t>Особенностью образовательной программы специализированных классов является сочетание углубленного изучения физики и математики с освоением курсов и практик, направленных на развитие технического творчества и развитие проектно-исследовательских компетенций учащихся.</w:t>
      </w:r>
    </w:p>
    <w:p w:rsidR="002F1340" w:rsidRPr="002F1340" w:rsidRDefault="002F1340" w:rsidP="002F1340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2F1340">
        <w:rPr>
          <w:rFonts w:ascii="Times New Roman" w:hAnsi="Times New Roman" w:cs="Times New Roman"/>
          <w:sz w:val="28"/>
          <w:szCs w:val="28"/>
          <w:lang w:eastAsia="en-US"/>
        </w:rPr>
        <w:t xml:space="preserve"> Преподавание ведется по принятой в гимназии  семестровой  системе, включающей лекции, семинары, лабораторные работы, зачетные недели. Во всем учебном процессе используются ИКТ-технологии для проведения </w:t>
      </w:r>
      <w:r w:rsidRPr="002F134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интерактивных уроков, презентации творческих работ, защиты технических проектов.</w:t>
      </w:r>
    </w:p>
    <w:p w:rsidR="002F1340" w:rsidRPr="002F1340" w:rsidRDefault="002F1340" w:rsidP="002F1340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2F1340">
        <w:rPr>
          <w:rFonts w:ascii="Times New Roman" w:hAnsi="Times New Roman" w:cs="Times New Roman"/>
          <w:sz w:val="28"/>
          <w:szCs w:val="28"/>
          <w:lang w:eastAsia="en-US"/>
        </w:rPr>
        <w:t>Мониторинг образовательных приращений учащихся соединяет традиционную систему оценивания и систему оценивания по технологии портфолио. Внешняя экспертиза осуществляется за счет проведения очно-заочных раб</w:t>
      </w:r>
      <w:r w:rsidR="00672B7C">
        <w:rPr>
          <w:rFonts w:ascii="Times New Roman" w:hAnsi="Times New Roman" w:cs="Times New Roman"/>
          <w:sz w:val="28"/>
          <w:szCs w:val="28"/>
          <w:lang w:eastAsia="en-US"/>
        </w:rPr>
        <w:t>от, проверяемых экспертами- преподавателями  вузов.</w:t>
      </w:r>
      <w:r w:rsidRPr="002F13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72B7C" w:rsidRDefault="00672B7C" w:rsidP="002F1340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F1340" w:rsidRPr="002F1340" w:rsidRDefault="007E378E" w:rsidP="002F1340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У</w:t>
      </w:r>
      <w:r w:rsidR="002F1340" w:rsidRPr="002F13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чебный план </w:t>
      </w:r>
    </w:p>
    <w:p w:rsidR="002F1340" w:rsidRPr="002F1340" w:rsidRDefault="002F1340" w:rsidP="002F1340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F1340">
        <w:rPr>
          <w:rFonts w:ascii="Times New Roman" w:hAnsi="Times New Roman" w:cs="Times New Roman"/>
          <w:b/>
          <w:sz w:val="28"/>
          <w:szCs w:val="28"/>
          <w:lang w:eastAsia="en-US"/>
        </w:rPr>
        <w:t>МАОУ – лицея №13 п. Краснообска</w:t>
      </w:r>
    </w:p>
    <w:p w:rsidR="002F1340" w:rsidRPr="002F1340" w:rsidRDefault="007E378E" w:rsidP="002F1340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2016-2017</w:t>
      </w:r>
      <w:r w:rsidR="002F1340" w:rsidRPr="002F13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учебный год </w:t>
      </w:r>
    </w:p>
    <w:p w:rsidR="002F1340" w:rsidRPr="002F1340" w:rsidRDefault="002F1340" w:rsidP="002F1340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F13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8, 9 класс </w:t>
      </w:r>
    </w:p>
    <w:p w:rsidR="002F1340" w:rsidRPr="002F1340" w:rsidRDefault="002F1340" w:rsidP="002F1340">
      <w:pPr>
        <w:spacing w:after="0" w:line="240" w:lineRule="auto"/>
        <w:ind w:left="-1134" w:right="-1134"/>
        <w:jc w:val="both"/>
        <w:rPr>
          <w:rFonts w:ascii="Times New Roman" w:hAnsi="Times New Roman"/>
          <w:sz w:val="28"/>
          <w:szCs w:val="28"/>
        </w:rPr>
      </w:pPr>
    </w:p>
    <w:p w:rsidR="002F1340" w:rsidRPr="002F1340" w:rsidRDefault="002F1340" w:rsidP="002F1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Поясни</w:t>
      </w:r>
      <w:r w:rsidR="007E378E">
        <w:rPr>
          <w:rFonts w:ascii="Times New Roman" w:hAnsi="Times New Roman"/>
          <w:sz w:val="28"/>
          <w:szCs w:val="28"/>
        </w:rPr>
        <w:t xml:space="preserve">тельная записка к </w:t>
      </w:r>
      <w:r w:rsidRPr="002F1340">
        <w:rPr>
          <w:rFonts w:ascii="Times New Roman" w:hAnsi="Times New Roman"/>
          <w:sz w:val="28"/>
          <w:szCs w:val="28"/>
        </w:rPr>
        <w:t xml:space="preserve"> учебному плану</w:t>
      </w:r>
    </w:p>
    <w:p w:rsidR="002F1340" w:rsidRPr="002F1340" w:rsidRDefault="002F1340" w:rsidP="002F1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Учебный план МАОУ – лицея № 13 разработан на основе Федерального базисного учебного плана, утвержденного приказом Министерства образования и науки, обеспечивающего реализацию государственного образовательного стандарта основного общего образования второго поколения (2010 год).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Учебный план составлен на основании следующих документов: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•</w:t>
      </w:r>
      <w:r w:rsidRPr="002F1340">
        <w:rPr>
          <w:rFonts w:ascii="Times New Roman" w:hAnsi="Times New Roman"/>
          <w:sz w:val="28"/>
          <w:szCs w:val="28"/>
        </w:rPr>
        <w:tab/>
        <w:t>Закон Российской Федерации от 29.12.2012 № 273-ФЗ «Об образовании в Российской федерации»</w:t>
      </w:r>
    </w:p>
    <w:p w:rsidR="002F1340" w:rsidRPr="002F1340" w:rsidRDefault="007E378E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Приказ</w:t>
      </w:r>
      <w:r w:rsidR="002F1340" w:rsidRPr="002F1340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</w:p>
    <w:p w:rsidR="002F1340" w:rsidRPr="002F1340" w:rsidRDefault="007E378E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Приказ</w:t>
      </w:r>
      <w:r w:rsidR="002F1340" w:rsidRPr="002F1340">
        <w:rPr>
          <w:rFonts w:ascii="Times New Roman" w:hAnsi="Times New Roman"/>
          <w:sz w:val="28"/>
          <w:szCs w:val="28"/>
        </w:rPr>
        <w:t xml:space="preserve"> Министерства образования, науки и инновационной политики Новосибирской области от 07.02.2012 № 206 «О переходе общеобразовательных учреждений Новосибирской области на федеральный государственный образовательный стандарт основного общего образования в 2012 году»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•</w:t>
      </w:r>
      <w:r w:rsidRPr="002F1340">
        <w:rPr>
          <w:rFonts w:ascii="Times New Roman" w:hAnsi="Times New Roman"/>
          <w:sz w:val="28"/>
          <w:szCs w:val="28"/>
        </w:rPr>
        <w:tab/>
      </w:r>
      <w:r w:rsidR="007E378E" w:rsidRPr="007E378E">
        <w:rPr>
          <w:rFonts w:ascii="Times New Roman" w:hAnsi="Times New Roman"/>
          <w:sz w:val="28"/>
          <w:szCs w:val="28"/>
        </w:rPr>
        <w:t>Примерная  основная образовательная программа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 (Письмо Минобрнауки РФ от 07.05.2015 № НТ-530/08 «О примерных основ</w:t>
      </w:r>
      <w:r w:rsidR="00BD38E6">
        <w:rPr>
          <w:rFonts w:ascii="Times New Roman" w:hAnsi="Times New Roman"/>
          <w:sz w:val="28"/>
          <w:szCs w:val="28"/>
        </w:rPr>
        <w:t>ных образовательных программах»</w:t>
      </w:r>
    </w:p>
    <w:p w:rsidR="002F1340" w:rsidRDefault="007E378E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Постановление</w:t>
      </w:r>
      <w:r w:rsidR="002F1340" w:rsidRPr="002F1340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29 декабря 2010 г. № 189 «Об утверждении СанПин 2.4.2.2821-10 «Санитарно – эпидемиологические требования к условиям и организации обучения в общеобразовательных учреждениях»</w:t>
      </w:r>
    </w:p>
    <w:p w:rsidR="00BD38E6" w:rsidRDefault="00BD38E6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•</w:t>
      </w:r>
      <w:r w:rsidRPr="00BD38E6">
        <w:rPr>
          <w:rFonts w:ascii="Times New Roman" w:hAnsi="Times New Roman"/>
          <w:sz w:val="28"/>
          <w:szCs w:val="28"/>
        </w:rPr>
        <w:tab/>
        <w:t>Приказ Минобрнауки НСО №1296 от 12.05.2016 "О специализированном классе общеобразовательной организации"</w:t>
      </w:r>
      <w:r>
        <w:rPr>
          <w:rFonts w:ascii="Times New Roman" w:hAnsi="Times New Roman"/>
          <w:sz w:val="28"/>
          <w:szCs w:val="28"/>
        </w:rPr>
        <w:t>.</w:t>
      </w:r>
    </w:p>
    <w:p w:rsidR="00BD38E6" w:rsidRPr="002F1340" w:rsidRDefault="00BD38E6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lastRenderedPageBreak/>
        <w:t>Продолжительность учебного года в 8 классе 36 учебных недель, в 9 классе 34 учебные недели. Продолжительность урока 4</w:t>
      </w:r>
      <w:r w:rsidR="00AB29E1">
        <w:rPr>
          <w:rFonts w:ascii="Times New Roman" w:hAnsi="Times New Roman"/>
          <w:sz w:val="28"/>
          <w:szCs w:val="28"/>
        </w:rPr>
        <w:t>0</w:t>
      </w:r>
      <w:r w:rsidRPr="002F1340">
        <w:rPr>
          <w:rFonts w:ascii="Times New Roman" w:hAnsi="Times New Roman"/>
          <w:sz w:val="28"/>
          <w:szCs w:val="28"/>
        </w:rPr>
        <w:t xml:space="preserve"> минут.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Распределение часов обязательной части учебного плана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Часы обязательной части учебного плана распределены в соответствии с федеральным базисным учебным планом.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Распределение часов части учебного плана, формируемой участниками образовательного процесса.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Время, отводимое на данную часть учебного плана, может быть использовано на: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— введение специально разработанных учебных курсов, обеспечивающих интересы и потребности участников образовательного процесса.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Для реализации углубленной подготовки в УП предусматриваются следующие условия:</w:t>
      </w:r>
    </w:p>
    <w:p w:rsidR="002F1340" w:rsidRPr="002F1340" w:rsidRDefault="002F1340" w:rsidP="002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по предмету «Физика» добавлен 1 час в неделю</w:t>
      </w:r>
      <w:r w:rsidR="00AB29E1">
        <w:rPr>
          <w:rFonts w:ascii="Times New Roman" w:hAnsi="Times New Roman"/>
          <w:sz w:val="28"/>
          <w:szCs w:val="28"/>
        </w:rPr>
        <w:t xml:space="preserve"> (36 часов) </w:t>
      </w:r>
      <w:r w:rsidRPr="002F1340">
        <w:rPr>
          <w:rFonts w:ascii="Times New Roman" w:hAnsi="Times New Roman"/>
          <w:sz w:val="28"/>
          <w:szCs w:val="28"/>
        </w:rPr>
        <w:t xml:space="preserve">, </w:t>
      </w:r>
    </w:p>
    <w:p w:rsidR="002F1340" w:rsidRPr="002F1340" w:rsidRDefault="002F1340" w:rsidP="002F1340">
      <w:pPr>
        <w:spacing w:line="240" w:lineRule="auto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по предмету «Алгебра» добавлен 1 час в неделю</w:t>
      </w:r>
      <w:r w:rsidR="00AB29E1">
        <w:rPr>
          <w:rFonts w:ascii="Times New Roman" w:hAnsi="Times New Roman"/>
          <w:sz w:val="28"/>
          <w:szCs w:val="28"/>
        </w:rPr>
        <w:t xml:space="preserve"> (36 часов)</w:t>
      </w:r>
      <w:r w:rsidRPr="002F1340">
        <w:rPr>
          <w:rFonts w:ascii="Times New Roman" w:hAnsi="Times New Roman"/>
          <w:sz w:val="28"/>
          <w:szCs w:val="28"/>
        </w:rPr>
        <w:t>.</w:t>
      </w:r>
    </w:p>
    <w:p w:rsidR="002F1340" w:rsidRPr="002F1340" w:rsidRDefault="002F1340" w:rsidP="002F1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Выделены часы для ведения спецкурсов по предмету:</w:t>
      </w:r>
    </w:p>
    <w:p w:rsidR="002F1340" w:rsidRPr="002F1340" w:rsidRDefault="002F1340" w:rsidP="002F1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спецкурс «Решение нестандартных задач по математике» 2 часа в неделю</w:t>
      </w:r>
      <w:r w:rsidR="00AB29E1">
        <w:rPr>
          <w:rFonts w:ascii="Times New Roman" w:hAnsi="Times New Roman"/>
          <w:sz w:val="28"/>
          <w:szCs w:val="28"/>
        </w:rPr>
        <w:t xml:space="preserve"> (72 часа)</w:t>
      </w:r>
      <w:r w:rsidRPr="002F1340">
        <w:rPr>
          <w:rFonts w:ascii="Times New Roman" w:hAnsi="Times New Roman"/>
          <w:sz w:val="28"/>
          <w:szCs w:val="28"/>
        </w:rPr>
        <w:t xml:space="preserve">, </w:t>
      </w:r>
    </w:p>
    <w:p w:rsidR="002F1340" w:rsidRPr="002F1340" w:rsidRDefault="002F1340" w:rsidP="002F1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спецкурсы по выбору учащихся:</w:t>
      </w:r>
    </w:p>
    <w:p w:rsidR="002F1340" w:rsidRPr="002F1340" w:rsidRDefault="002F1340" w:rsidP="002F1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 xml:space="preserve">«Лабораторный практикум по физике» 1 час в неделю </w:t>
      </w:r>
      <w:r w:rsidR="00AB29E1">
        <w:rPr>
          <w:rFonts w:ascii="Times New Roman" w:hAnsi="Times New Roman"/>
          <w:sz w:val="28"/>
          <w:szCs w:val="28"/>
        </w:rPr>
        <w:t>(36 часов).</w:t>
      </w:r>
    </w:p>
    <w:p w:rsidR="002F1340" w:rsidRDefault="002F1340" w:rsidP="002F1340">
      <w:pPr>
        <w:spacing w:line="240" w:lineRule="auto"/>
        <w:rPr>
          <w:rFonts w:ascii="Times New Roman" w:hAnsi="Times New Roman"/>
          <w:sz w:val="28"/>
          <w:szCs w:val="28"/>
        </w:rPr>
      </w:pPr>
      <w:r w:rsidRPr="002F1340">
        <w:rPr>
          <w:rFonts w:ascii="Times New Roman" w:hAnsi="Times New Roman"/>
          <w:sz w:val="28"/>
          <w:szCs w:val="28"/>
        </w:rPr>
        <w:t>При проведении занятий по предметам «Информатика, «Технология», «Иностранный язык» осуществляется деление на 2 группы.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Промежуточная аттестация учащихся 8-х классов регламентируется локальным нормативно-правовым актом «Положением о текущем контроле успеваемости, промежуточной и итоговой аттестации обучающихся». Согласно данному Положению, промежуточная аттестация учащихся 8-х классов проводится в конце учебного года. Промежуточная аттестация обучающихся 8-х классов включает следующие формы аттестационных испытаний: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по русскому языку и математике в форме, приближенной к ОГЭ;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по одному из предметов учебного плана, соответствующего профилю обучения на выбор учащегося</w:t>
      </w:r>
      <w:r w:rsidR="00AB29E1">
        <w:rPr>
          <w:rFonts w:ascii="Times New Roman" w:hAnsi="Times New Roman"/>
          <w:sz w:val="28"/>
          <w:szCs w:val="28"/>
        </w:rPr>
        <w:t xml:space="preserve"> (физика, информатика)</w:t>
      </w:r>
      <w:r w:rsidRPr="00BD38E6">
        <w:rPr>
          <w:rFonts w:ascii="Times New Roman" w:hAnsi="Times New Roman"/>
          <w:sz w:val="28"/>
          <w:szCs w:val="28"/>
        </w:rPr>
        <w:t>;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по остальным предметам учебного плана тестовые, проектные, исследовательские и творческие работы.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 xml:space="preserve">Учебная нагрузка обучающихся не превышает предельно допустимую учебную нагрузку соответственно СанПиН. 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lastRenderedPageBreak/>
        <w:t xml:space="preserve">Максимальный объем обязательного домашнего задания соответствует санитарно-эпидемиологическим нормам и правилам. </w:t>
      </w:r>
    </w:p>
    <w:p w:rsid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Продолжительность учебного года в 9 классе  34 недели. Продолжительность урока 40 минут.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 xml:space="preserve">В специализированном  9 б классе (физико-математический профиль) 34 часа (1 час в неделю) выделены для изучения программы по алгебре, обеспечивающей дополнительную углубленную подготовку по предмету, 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34 часа (1 час в неделю) выделены для изучения программы по физике, обеспечивающей дополнительную углубленную подготовку по предмету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68 часов (2 часа в неделю) на изучение курса «Решение нестандартных задач по математике», также обеспечивающего дополнительную углубленную подготовку по предмету,</w:t>
      </w:r>
    </w:p>
    <w:p w:rsid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 xml:space="preserve"> 34 часа (1 час в неделю с делением на группы) на изучение предмета «Практикум по физике».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При проведении занятий по «Иностранному языку»</w:t>
      </w:r>
      <w:r w:rsidR="00AB29E1">
        <w:rPr>
          <w:rFonts w:ascii="Times New Roman" w:hAnsi="Times New Roman"/>
          <w:sz w:val="28"/>
          <w:szCs w:val="28"/>
        </w:rPr>
        <w:t xml:space="preserve">, «Информатике и ИКТ»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E6">
        <w:rPr>
          <w:rFonts w:ascii="Times New Roman" w:hAnsi="Times New Roman"/>
          <w:sz w:val="28"/>
          <w:szCs w:val="28"/>
        </w:rPr>
        <w:t>осуществляется деление на 2 группы.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В 9 классе  наряду с очной формой обучения используется дистанционная форма обучения по модели « Межшкольная автономная группа» для изучения курса «Математика (РСДО)»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 xml:space="preserve">Промежуточная аттестация проводится по каждому учебному предмету, курсу, </w:t>
      </w:r>
      <w:r w:rsidR="00AB29E1">
        <w:rPr>
          <w:rFonts w:ascii="Times New Roman" w:hAnsi="Times New Roman"/>
          <w:sz w:val="28"/>
          <w:szCs w:val="28"/>
        </w:rPr>
        <w:t xml:space="preserve"> </w:t>
      </w:r>
      <w:r w:rsidRPr="00BD38E6">
        <w:rPr>
          <w:rFonts w:ascii="Times New Roman" w:hAnsi="Times New Roman"/>
          <w:sz w:val="28"/>
          <w:szCs w:val="28"/>
        </w:rPr>
        <w:t xml:space="preserve">дисциплине, модулю по итогам учебного года. 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 xml:space="preserve">Сроки проведения промежуточной аттестации определяются образовательной программой, но устанавливаются не позднее апреля месяца текущего года. 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Формы итоговой аттестации: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В 9 классах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 xml:space="preserve">Учебная нагрузка обучающихся не превышает предельно допустимую учебную нагрузку соответственно СанПиН. 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 xml:space="preserve">Максимальный объем обязательного домашнего задания соответствует санитарно-эпидемиологическим нормам и правилам. 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>Учебный план утвержден на педагогическом совете.</w:t>
      </w:r>
    </w:p>
    <w:p w:rsidR="00BD38E6" w:rsidRP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  <w:r w:rsidRPr="00BD38E6">
        <w:rPr>
          <w:rFonts w:ascii="Times New Roman" w:hAnsi="Times New Roman"/>
          <w:sz w:val="28"/>
          <w:szCs w:val="28"/>
        </w:rPr>
        <w:t xml:space="preserve"> Протокол № 1 от 30.08.2016</w:t>
      </w:r>
    </w:p>
    <w:p w:rsidR="00BD38E6" w:rsidRDefault="00BD38E6" w:rsidP="00BD38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378E" w:rsidRPr="007E378E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78E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</w:p>
    <w:p w:rsidR="007E378E" w:rsidRPr="007E378E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78E">
        <w:rPr>
          <w:rFonts w:ascii="Times New Roman" w:hAnsi="Times New Roman"/>
          <w:b/>
          <w:sz w:val="28"/>
          <w:szCs w:val="28"/>
        </w:rPr>
        <w:t>МАОУ – лицей №13 п. Краснообск</w:t>
      </w:r>
    </w:p>
    <w:p w:rsidR="007E378E" w:rsidRPr="007E378E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78E">
        <w:rPr>
          <w:rFonts w:ascii="Times New Roman" w:hAnsi="Times New Roman"/>
          <w:b/>
          <w:sz w:val="28"/>
          <w:szCs w:val="28"/>
        </w:rPr>
        <w:t>на 2016 - 2017 учебный год</w:t>
      </w:r>
    </w:p>
    <w:p w:rsidR="007E378E" w:rsidRPr="007E378E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78E">
        <w:rPr>
          <w:rFonts w:ascii="Times New Roman" w:hAnsi="Times New Roman"/>
          <w:b/>
          <w:sz w:val="28"/>
          <w:szCs w:val="28"/>
        </w:rPr>
        <w:t>8 б специализированный физико-математический класс</w:t>
      </w:r>
    </w:p>
    <w:p w:rsidR="007E378E" w:rsidRPr="007E378E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3383"/>
        <w:gridCol w:w="2613"/>
      </w:tblGrid>
      <w:tr w:rsidR="007E378E" w:rsidRPr="007E378E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378E">
              <w:rPr>
                <w:rFonts w:ascii="Times New Roman" w:hAnsi="Times New Roman"/>
                <w:b/>
                <w:sz w:val="28"/>
                <w:szCs w:val="28"/>
              </w:rPr>
              <w:t>8 Б</w:t>
            </w:r>
          </w:p>
        </w:tc>
      </w:tr>
      <w:tr w:rsidR="007E378E" w:rsidRPr="007E378E" w:rsidTr="00074F54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78E" w:rsidRPr="007E378E" w:rsidRDefault="007E378E" w:rsidP="00074F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Pr="007E378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16</w:t>
            </w:r>
            <w:r w:rsidRPr="007E378E">
              <w:rPr>
                <w:rFonts w:ascii="Times New Roman" w:hAnsi="Times New Roman"/>
                <w:b/>
                <w:i/>
                <w:sz w:val="28"/>
                <w:szCs w:val="28"/>
              </w:rPr>
              <w:t>(3</w:t>
            </w:r>
            <w:r w:rsidRPr="007E378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Pr="007E378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378E" w:rsidRPr="007E378E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108(3)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108(3)</w:t>
            </w:r>
          </w:p>
        </w:tc>
      </w:tr>
      <w:tr w:rsidR="007E378E" w:rsidRPr="007E378E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108(3)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</w:tr>
      <w:tr w:rsidR="007E378E" w:rsidRPr="007E378E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</w:tr>
      <w:tr w:rsidR="007E378E" w:rsidRPr="007E378E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</w:tr>
      <w:tr w:rsidR="007E378E" w:rsidRPr="007E378E" w:rsidTr="00074F54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</w:tr>
      <w:tr w:rsidR="007E378E" w:rsidRPr="007E378E" w:rsidTr="00074F54">
        <w:trPr>
          <w:trHeight w:val="38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</w:tr>
      <w:tr w:rsidR="007E378E" w:rsidRPr="007E378E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 xml:space="preserve">ОБЖ </w:t>
            </w:r>
          </w:p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108(3)</w:t>
            </w:r>
          </w:p>
        </w:tc>
      </w:tr>
      <w:tr w:rsidR="007E378E" w:rsidRPr="007E378E" w:rsidTr="00074F54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i/>
                <w:sz w:val="28"/>
                <w:szCs w:val="28"/>
              </w:rPr>
              <w:t>180(5)</w:t>
            </w:r>
          </w:p>
        </w:tc>
      </w:tr>
      <w:tr w:rsidR="007E378E" w:rsidRPr="007E378E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</w:tr>
      <w:tr w:rsidR="007E378E" w:rsidRPr="007E378E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задач по математике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</w:tr>
      <w:tr w:rsidR="007E378E" w:rsidRPr="007E378E" w:rsidTr="00074F54">
        <w:trPr>
          <w:trHeight w:val="654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Лабораторный практикум по физике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378E">
              <w:rPr>
                <w:rFonts w:ascii="Times New Roman" w:hAnsi="Times New Roman"/>
                <w:sz w:val="28"/>
                <w:szCs w:val="28"/>
              </w:rPr>
              <w:t>36 (1)</w:t>
            </w:r>
          </w:p>
        </w:tc>
      </w:tr>
      <w:tr w:rsidR="007E378E" w:rsidRPr="007E378E" w:rsidTr="00074F54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 допустимая нагрузка учащегося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8E">
              <w:rPr>
                <w:rFonts w:ascii="Times New Roman" w:hAnsi="Times New Roman"/>
                <w:b/>
                <w:sz w:val="28"/>
                <w:szCs w:val="28"/>
              </w:rPr>
              <w:t>1296(36)</w:t>
            </w:r>
          </w:p>
          <w:p w:rsidR="007E378E" w:rsidRPr="007E378E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378E" w:rsidRPr="007E378E" w:rsidRDefault="007E378E" w:rsidP="007E37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78E" w:rsidRPr="007E378E" w:rsidRDefault="007E378E" w:rsidP="007E37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340" w:rsidRPr="002F1340" w:rsidRDefault="002F1340" w:rsidP="002F1340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378E" w:rsidRPr="00384FF7" w:rsidRDefault="007E378E" w:rsidP="007E378E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Pr="00384FF7"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7E378E" w:rsidRPr="00384FF7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FF7">
        <w:rPr>
          <w:rFonts w:ascii="Times New Roman" w:hAnsi="Times New Roman"/>
          <w:b/>
          <w:sz w:val="28"/>
          <w:szCs w:val="28"/>
        </w:rPr>
        <w:t>МАОУ – лицей №13 п. Краснообск</w:t>
      </w:r>
    </w:p>
    <w:p w:rsidR="007E378E" w:rsidRPr="00384FF7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FF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6 - 2017</w:t>
      </w:r>
      <w:r w:rsidRPr="00384FF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E378E" w:rsidRPr="00384FF7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384F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  <w:r w:rsidR="00BD38E6">
        <w:rPr>
          <w:rFonts w:ascii="Times New Roman" w:hAnsi="Times New Roman"/>
          <w:b/>
          <w:sz w:val="28"/>
          <w:szCs w:val="28"/>
        </w:rPr>
        <w:t xml:space="preserve"> специализированный </w:t>
      </w:r>
    </w:p>
    <w:p w:rsidR="007E378E" w:rsidRPr="005F0458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FF7">
        <w:rPr>
          <w:rFonts w:ascii="Times New Roman" w:hAnsi="Times New Roman"/>
          <w:b/>
          <w:sz w:val="28"/>
          <w:szCs w:val="28"/>
        </w:rPr>
        <w:t>физико-математический</w:t>
      </w:r>
      <w:r w:rsidR="00BD38E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E378E" w:rsidRPr="005F0458" w:rsidRDefault="007E378E" w:rsidP="007E3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3383"/>
        <w:gridCol w:w="2613"/>
      </w:tblGrid>
      <w:tr w:rsidR="007E378E" w:rsidRPr="00F43277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7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7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43277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</w:p>
        </w:tc>
      </w:tr>
      <w:tr w:rsidR="007E378E" w:rsidRPr="00F43277" w:rsidTr="00074F54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78E" w:rsidRPr="00F43277" w:rsidRDefault="007E378E" w:rsidP="00074F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3277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1054</w:t>
            </w:r>
            <w:r w:rsidRPr="00F43277">
              <w:rPr>
                <w:rFonts w:ascii="Times New Roman" w:hAnsi="Times New Roman"/>
                <w:b/>
                <w:i/>
                <w:sz w:val="28"/>
                <w:szCs w:val="28"/>
              </w:rPr>
              <w:t>(3</w:t>
            </w:r>
            <w:r w:rsidRPr="00F4327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Pr="00F43277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7E378E" w:rsidRPr="00F43277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108(3)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7E378E" w:rsidRPr="00F43277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DC1CF0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CF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DC1CF0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DC1CF0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7E378E" w:rsidRPr="00F43277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102(3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7E378E" w:rsidRPr="00F43277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7E378E" w:rsidRPr="00F43277" w:rsidTr="00074F54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78E" w:rsidRPr="00F43277" w:rsidTr="00074F54">
        <w:trPr>
          <w:trHeight w:val="38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378E" w:rsidRPr="00F43277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 xml:space="preserve">ОБЖ </w:t>
            </w:r>
          </w:p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27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F43277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7E378E" w:rsidRPr="00F43277" w:rsidTr="00074F54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3277">
              <w:rPr>
                <w:rFonts w:ascii="Times New Roman" w:hAnsi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170</w:t>
            </w:r>
            <w:r w:rsidRPr="00F43277">
              <w:rPr>
                <w:rFonts w:ascii="Times New Roman" w:hAnsi="Times New Roman"/>
                <w:b/>
                <w:i/>
                <w:sz w:val="28"/>
                <w:szCs w:val="28"/>
              </w:rPr>
              <w:t>(5)</w:t>
            </w:r>
          </w:p>
        </w:tc>
      </w:tr>
      <w:tr w:rsidR="007E378E" w:rsidRPr="00F43277" w:rsidTr="00074F54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DC1CF0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CF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DC1CF0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DC1CF0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DC1CF0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CF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DC1CF0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DC1CF0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7E378E" w:rsidRPr="00F43277" w:rsidTr="00074F54"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8E" w:rsidRPr="00DC1CF0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CF0">
              <w:rPr>
                <w:rFonts w:ascii="Times New Roman" w:hAnsi="Times New Roman"/>
                <w:sz w:val="28"/>
                <w:szCs w:val="28"/>
              </w:rPr>
              <w:t>Решение нестандартных задач по математ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C1CF0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DC1CF0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DC1CF0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7E378E" w:rsidRPr="00F43277" w:rsidTr="00074F54">
        <w:trPr>
          <w:trHeight w:val="654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78E" w:rsidRPr="00DC1CF0" w:rsidRDefault="007E378E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CF0">
              <w:rPr>
                <w:rFonts w:ascii="Times New Roman" w:hAnsi="Times New Roman"/>
                <w:sz w:val="28"/>
                <w:szCs w:val="28"/>
              </w:rPr>
              <w:t>Практикум по физике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78E" w:rsidRPr="00DC1CF0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34(1</w:t>
            </w:r>
            <w:r w:rsidRPr="00DC1C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78E" w:rsidRPr="00F43277" w:rsidTr="00074F54"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3277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 допустимая нагрузка учащегося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1224</w:t>
            </w:r>
            <w:r w:rsidRPr="00F43277">
              <w:rPr>
                <w:rFonts w:ascii="Times New Roman" w:hAnsi="Times New Roman"/>
                <w:b/>
                <w:sz w:val="28"/>
                <w:szCs w:val="28"/>
              </w:rPr>
              <w:t>(36)</w:t>
            </w:r>
          </w:p>
          <w:p w:rsidR="007E378E" w:rsidRPr="00F43277" w:rsidRDefault="007E378E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378E" w:rsidRDefault="007E378E" w:rsidP="00AB29E1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173D6" w:rsidRPr="007173D6" w:rsidRDefault="007173D6" w:rsidP="00AB29E1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7173D6" w:rsidRPr="007173D6" w:rsidRDefault="007173D6" w:rsidP="00AB29E1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b/>
          <w:sz w:val="28"/>
          <w:szCs w:val="28"/>
          <w:lang w:eastAsia="en-US"/>
        </w:rPr>
        <w:t>к учебному плану специализированных 10-11 классов</w:t>
      </w:r>
    </w:p>
    <w:p w:rsidR="007173D6" w:rsidRPr="007173D6" w:rsidRDefault="007173D6" w:rsidP="00AB29E1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b/>
          <w:sz w:val="28"/>
          <w:szCs w:val="28"/>
          <w:lang w:eastAsia="en-US"/>
        </w:rPr>
        <w:t>МАОУ – лицея № 13 п. Краснообска</w:t>
      </w:r>
    </w:p>
    <w:p w:rsidR="007173D6" w:rsidRPr="007173D6" w:rsidRDefault="007173D6" w:rsidP="00AB29E1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b/>
          <w:sz w:val="28"/>
          <w:szCs w:val="28"/>
          <w:lang w:eastAsia="en-US"/>
        </w:rPr>
        <w:t>Новосибирского района Новосибирской области</w:t>
      </w:r>
    </w:p>
    <w:p w:rsidR="007173D6" w:rsidRPr="007173D6" w:rsidRDefault="007173D6" w:rsidP="00AB29E1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b/>
          <w:sz w:val="28"/>
          <w:szCs w:val="28"/>
          <w:lang w:eastAsia="en-US"/>
        </w:rPr>
        <w:t>на 2016-2017, 2017-2018 учебный год</w:t>
      </w:r>
    </w:p>
    <w:p w:rsidR="007173D6" w:rsidRP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Учебный план специализированного класса разработан на основе  федерального базисного учебного плана общеобразовательных учреждений Российской Федерации,  с учетом рекомендаций  регионального базисного учебного плана для общеобразовательных учреждений Новосибирской области. Учебный план составлен на основании следующих федеральных  документов:</w:t>
      </w:r>
    </w:p>
    <w:p w:rsidR="007173D6" w:rsidRP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МО РФ от 09.03.04г.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7173D6" w:rsidRP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МО РФ от 05.03.04 г. № 1089 «Об утверждении федерального компонента государственного стандарта образования»;</w:t>
      </w:r>
    </w:p>
    <w:p w:rsidR="007173D6" w:rsidRP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МО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173D6" w:rsidRP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"Санитарно-эпидемиологические требования к условиям и организации обучения в общеобразовательных учреждениях", СанПиН 2.4.2.2821-10 утвержденных Главным санитарным врачом Российской Федерации от 29 декабря 2010 г. N 189 г., зарегистрированных в Минюсте РФ 3.03.2011 № 19993. 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УП специализированных классов разработан в соответствии со следующими региональными нормативными документами: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 Минобрнауки Новосибирской области от 20.08.2016 № 1868  «Об утверждении  регионального базисного учебного плана для государственных и муниципальных  общеобразовательных учреждений, реализующих программы основного общего и  среднего общего  образования на территории Новосибирской области на  2016- 2017 учебный год»;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Приказ ДО НСО от 30.11.2009 №1270 «О создании в Новосибирской области сети специализированных классов для обучения одаренных детей в 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общеобразовательных учреждениях» с изменениями от 01.04.2010 № 545 и от 08.04.2010 № 625.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ДО НСО от 08.04.2010 №625 «О проведении конкурсного отбора обучающихся общеобразовательных учреждений Новосибирской области в специализированные классы для одаренных детей по математике, физике, химии на базе общеобразовательных учреждений, прошедших конкурсный отбор».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Минобрнауки Новосибирской области от 04.05.2012 №979 «О развитии в 2012-2013 учебном году в Новосибирской области сети специализированных классов математического и естественнонаучного направлений» с изменениями от 21.06.2012 №1400.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Минобрнауки Новосибирской области от 06.06.2013 №1531 «О специализированных  классах на базе общеобразовательных учреждений для одаренных детей в  Новосибирской области».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Минобрнауки Новосибирской области от 27.06.2014 № 1549 «О специализированных  классах на базе общеобразовательных учреждений для одаренных детей в  Новосибирской области».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Приказ Минобрнауки НСО №1296 от 12.05.2016 "О специализированном классе общеобразовательной организации"</w:t>
      </w:r>
    </w:p>
    <w:p w:rsidR="007173D6" w:rsidRP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73D6" w:rsidRP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Необходимость развития высокотехнологического сектора экономики Новосибирской области  выдвигает в качестве приоритетной задачи образования «формирование нового мышления, ориентированного на способность человека создавать новые знания и управлять ими на основе научного и творческого потенциала знания как такового».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Учебный план специализированного класса отражает следующие  цели: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стимулировать учащихся к  творческой деятельности в области науки и техники, 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сформировать устойчивый познавательный интерес школьников к овладению методами научного познания и приобретению навыков профессиональной деятельности в научно-технической сфере.</w:t>
      </w:r>
    </w:p>
    <w:p w:rsidR="007173D6" w:rsidRPr="007173D6" w:rsidRDefault="007173D6" w:rsidP="00AB29E1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ab/>
        <w:t>мотивировать на социально ответственную и продуктивную деятельность в сфере высокотехнологичного производства и интеллектуального труда.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Общие принципы построения  учебного плана специализированного класса в соответствии с ФБУП основаны на идее двухуровневого (базового и 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профильного) федерального компонента государственного стандарта общего образования.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Продолжительность учебного года в 10 классе 36 недель, в 11 классе 34 недели. Продолжительность урока 40 минут.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На углубленном (дополнительном) уровне в специализированных классах  изучаются предметы «Физика» и «Математика».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Реализация регионального компонента: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Для обеспечения реализации курса «История Сибири» в 11 классе его модули интегрировано включены в предмет федерального компонента «История».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 Изучение предмета регионального компонента «Технология профессиональной карьеры. Эффективное поведение на рынке труда» в 10 и в 11 классе (70 часов) реализуется в рамках внеурочной деятельности и включает организацию встреч школьников с учеными, специалистами-практиками, имеющими «историю успеха», опыт разработки инновационных проектов и внедрения их в производство.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Реализация компонента образовательного учреждения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В связи с направленностью  специализированного  класса из компонента ОУ выделены: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 140 часов (10-11 класс) на изучение программы по физике, обеспечивающей углубленную (дополнительную) подготовку по предмету,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 140 часов (10-11 класс) на изучение программы по математике, обеспечивающей дополнительную (углубленную) подготовку по предмету (модуль «Алгебра» 6 часов в неделю, модуль «Геометрия » 2 часа в неделю),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 70 дополнительных часов (10-11 класс) на изучение программы по информатике (с делением на группы), 70 часов (10-11  класс) на изучение курса «Практикум по моделированию физических процессов» (с делением на группы),  70 часов (10-11 класс) на изучение курса «Русская словесность».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В целях оптимизации учебного процесса некоторые одночасовые предметы изучаются блоками, по 2 часа в полугодие.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положению о специализированных классах для проведения занятий по профильным (базовым) предметам, в том числе </w:t>
      </w:r>
      <w:r w:rsidR="00AB29E1">
        <w:rPr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>проведения  лабораторных и практических работ, а также реализации часов компонента образовательного учреждения осуществляется деление класса на  группы учащихся (не менее 4 человек).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занятий по «Иностранному языку», «Информатике и ИКТ», «Физике» и «Химии» (во время проведения практических занятий) осуществляется деление на 2 группы.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При  проведении занятий по русскому языку также осуществляется деление на 2 группы согласно Уставу лицея.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Промежуточная аттестация проводится по каждому учебному предмету, курсу, дисциплине, модулю по итогам учебного года.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Сроки проведения промежуточной аттестации определяются образовательной программой, но устанавливаются не позднее апреля месяца текущего года.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Формы промежуточной аттестации: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Промежуточная аттестация учащихся 10-х классов регламентируется локальным нормативно-правовым актом «Положением о текущем контроле успеваемости, промежуточной и итоговой аттестации обучающихся». Согласно данному Положению, промежуточная аттестация учащихся 10-х классов проводится в конце учебного года. Промежуточная аттестация обучающихся 10-х классов включает следующие формы аттестационных испытаний: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В 10-х классах :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по русскому языку,  математике и физике в форме, приближенной к ЕГЭ;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по остальным предметам учебного плана тестовые, проектные, исследовательские и творческие работы.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В 11 классах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Учебная нагрузка обучающихся не превышает предельно допустимую учебную нагрузку соответственно СанПиН.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объем обязательного домашнего задания соответствует санитарно-эпидемиологическим нормам и правилам. </w:t>
      </w:r>
    </w:p>
    <w:p w:rsidR="007173D6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Учебный план утвержден на педагогическом совете. </w:t>
      </w:r>
    </w:p>
    <w:p w:rsidR="007173D6" w:rsidRP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Протокол № 1 от 30. 08. 2016</w:t>
      </w:r>
    </w:p>
    <w:p w:rsidR="007173D6" w:rsidRPr="007173D6" w:rsidRDefault="007173D6" w:rsidP="00717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3D6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7173D6" w:rsidRPr="007173D6" w:rsidRDefault="007173D6" w:rsidP="00717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3D6">
        <w:rPr>
          <w:rFonts w:ascii="Times New Roman" w:hAnsi="Times New Roman"/>
          <w:b/>
          <w:sz w:val="28"/>
          <w:szCs w:val="28"/>
        </w:rPr>
        <w:t>МАОУ – лицей №13 п. Краснообск</w:t>
      </w:r>
    </w:p>
    <w:p w:rsidR="007173D6" w:rsidRPr="007173D6" w:rsidRDefault="007173D6" w:rsidP="00717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3D6">
        <w:rPr>
          <w:rFonts w:ascii="Times New Roman" w:hAnsi="Times New Roman"/>
          <w:b/>
          <w:sz w:val="28"/>
          <w:szCs w:val="28"/>
        </w:rPr>
        <w:t xml:space="preserve">На 2016 - 2017 учебный год, 2017- 2018 учебный год </w:t>
      </w:r>
    </w:p>
    <w:p w:rsidR="007173D6" w:rsidRPr="007173D6" w:rsidRDefault="007173D6" w:rsidP="00717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3D6">
        <w:rPr>
          <w:rFonts w:ascii="Times New Roman" w:hAnsi="Times New Roman"/>
          <w:b/>
          <w:sz w:val="28"/>
          <w:szCs w:val="28"/>
        </w:rPr>
        <w:t>физико-математический 10б, 11б класс</w:t>
      </w:r>
    </w:p>
    <w:p w:rsidR="007173D6" w:rsidRPr="007173D6" w:rsidRDefault="007173D6" w:rsidP="007173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2269"/>
        <w:gridCol w:w="1963"/>
        <w:gridCol w:w="2255"/>
      </w:tblGrid>
      <w:tr w:rsidR="007173D6" w:rsidRPr="007173D6" w:rsidTr="00074F54"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Кол-во за 2 года</w:t>
            </w:r>
          </w:p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10, 11 класс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</w:tr>
      <w:tr w:rsidR="007173D6" w:rsidRPr="007173D6" w:rsidTr="00074F54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7173D6" w:rsidRPr="007173D6" w:rsidTr="00074F54">
        <w:tc>
          <w:tcPr>
            <w:tcW w:w="2976" w:type="dxa"/>
            <w:tcBorders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2100(60)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1080(30)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1020(30)</w:t>
            </w:r>
          </w:p>
        </w:tc>
      </w:tr>
      <w:tr w:rsidR="007173D6" w:rsidRPr="007173D6" w:rsidTr="00074F54">
        <w:tc>
          <w:tcPr>
            <w:tcW w:w="2976" w:type="dxa"/>
            <w:tcBorders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70(2)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34(1)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210(6)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108(3)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102(3)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210(6)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108(3)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102(3)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70(2)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34(1)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140(4)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68(2)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140(4)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68(2)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140(4)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68(2)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70(2)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34(1)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210(6)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108(3)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102(3)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70(2)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34(1)</w:t>
            </w:r>
          </w:p>
        </w:tc>
      </w:tr>
      <w:tr w:rsidR="007173D6" w:rsidRPr="007173D6" w:rsidTr="00074F54">
        <w:tc>
          <w:tcPr>
            <w:tcW w:w="9463" w:type="dxa"/>
            <w:gridSpan w:val="4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i/>
                <w:sz w:val="28"/>
                <w:szCs w:val="28"/>
              </w:rPr>
              <w:t>Профильные учебные предметы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420(12)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216(6)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204(6)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350(10)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180(5)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170(5)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ОУ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490(14)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252(7)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238(7)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140(4)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68(2)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140(4)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72(2)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68(2)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70(2)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34(1)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Практикум по моделированию физических процессов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70(2)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34(1)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70(2)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36(1)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D6">
              <w:rPr>
                <w:rFonts w:ascii="Times New Roman" w:hAnsi="Times New Roman"/>
                <w:sz w:val="28"/>
                <w:szCs w:val="28"/>
              </w:rPr>
              <w:t>34(1)</w:t>
            </w:r>
          </w:p>
        </w:tc>
      </w:tr>
      <w:tr w:rsidR="007173D6" w:rsidRPr="007173D6" w:rsidTr="00074F54">
        <w:tc>
          <w:tcPr>
            <w:tcW w:w="2976" w:type="dxa"/>
          </w:tcPr>
          <w:p w:rsidR="007173D6" w:rsidRPr="007173D6" w:rsidRDefault="007173D6" w:rsidP="00074F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 допустимая нагрузка учащегося</w:t>
            </w:r>
          </w:p>
        </w:tc>
        <w:tc>
          <w:tcPr>
            <w:tcW w:w="2269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2590(74)</w:t>
            </w:r>
          </w:p>
        </w:tc>
        <w:tc>
          <w:tcPr>
            <w:tcW w:w="1963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1332(37)</w:t>
            </w:r>
          </w:p>
        </w:tc>
        <w:tc>
          <w:tcPr>
            <w:tcW w:w="2255" w:type="dxa"/>
          </w:tcPr>
          <w:p w:rsidR="007173D6" w:rsidRPr="007173D6" w:rsidRDefault="007173D6" w:rsidP="0007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3D6">
              <w:rPr>
                <w:rFonts w:ascii="Times New Roman" w:hAnsi="Times New Roman"/>
                <w:b/>
                <w:sz w:val="28"/>
                <w:szCs w:val="28"/>
              </w:rPr>
              <w:t>1258(37)</w:t>
            </w:r>
          </w:p>
        </w:tc>
      </w:tr>
    </w:tbl>
    <w:p w:rsidR="007173D6" w:rsidRPr="007173D6" w:rsidRDefault="007173D6" w:rsidP="007173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73D6" w:rsidRDefault="007173D6" w:rsidP="002F1340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Организация внеурочной деятельности</w:t>
      </w:r>
    </w:p>
    <w:p w:rsidR="007173D6" w:rsidRDefault="007173D6" w:rsidP="007173D6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Внеурочная деятельность 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 позволяет реализовать задачи всестороннего гармоничного развития личности ребенка: духовно-нравственного, гражданско-патриотического,</w:t>
      </w:r>
      <w:r w:rsidR="00BE10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 общекультурного воспитания; задачи социализации обучающихся; привития культуры здорового образа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жизни.</w:t>
      </w:r>
    </w:p>
    <w:p w:rsidR="00BE103C" w:rsidRPr="00BE103C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основным направлениям внеурочной деятельности в лицее относятся:</w:t>
      </w:r>
    </w:p>
    <w:p w:rsidR="00BE103C" w:rsidRPr="00BE103C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д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>уховно-нравственное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 xml:space="preserve"> – реализуется классным руководителем согласно плану воспитательной работы через систему классных часов данной направленности, а также модульно через систему внеклассных мероприятий духовно-нравственной направленности (предметные недели, лицейские сборы,  диспуты и т.д.). В рамках данного направления также реализуется содержание предметной области «Основы духовно-нравственной культуры народов России».</w:t>
      </w:r>
    </w:p>
    <w:p w:rsidR="00BE103C" w:rsidRPr="00BE103C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ф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 xml:space="preserve">изкультурно-спортивное и оздоровительное – реализуется через занятия общей физической подготовкой (в спортивных секциях лицея или других учреждений дополнительного образования), а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также через реализацию программ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 xml:space="preserve"> «Культу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 здоровья», 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>«От школьных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медалей к олимпийским высотам». 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>Данное направление  реализуется модульно.</w:t>
      </w:r>
    </w:p>
    <w:p w:rsidR="006B0D2A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с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>оциальное – реализуется модульно классным руководителем и педагогами-предметниками в рамках подпрограммы воспитательной работы лицея «Социализация личности» и предполагает обязательное участие классных  коллективов в социальных проектах и волонтерских акциях.</w:t>
      </w:r>
    </w:p>
    <w:p w:rsidR="00BE103C" w:rsidRPr="006B0D2A" w:rsidRDefault="00BE103C" w:rsidP="006B0D2A">
      <w:pPr>
        <w:pStyle w:val="ab"/>
        <w:numPr>
          <w:ilvl w:val="0"/>
          <w:numId w:val="16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 xml:space="preserve">Общеинтеллектуальное – приоритетное направление внеурочной деятельности лицея как ОУ, ориентированного на интеллектуальное развитие обучающихся. </w:t>
      </w:r>
    </w:p>
    <w:p w:rsidR="00BE103C" w:rsidRPr="00BE103C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E103C">
        <w:rPr>
          <w:rFonts w:ascii="Times New Roman" w:hAnsi="Times New Roman" w:cs="Times New Roman"/>
          <w:sz w:val="28"/>
          <w:szCs w:val="28"/>
          <w:lang w:eastAsia="en-US"/>
        </w:rPr>
        <w:t xml:space="preserve">Данное направление реализуется через широкий спектр программ и курсов с целью расширения кругозора лицеистов,  формирования исследовательского и проектного подхода к изучению учебного и научного материала, развития метапредметных компетентностей. </w:t>
      </w:r>
    </w:p>
    <w:p w:rsidR="00BE103C" w:rsidRPr="00BE103C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103C" w:rsidRPr="00BE103C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E103C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BE103C">
        <w:rPr>
          <w:rFonts w:ascii="Times New Roman" w:hAnsi="Times New Roman" w:cs="Times New Roman"/>
          <w:sz w:val="28"/>
          <w:szCs w:val="28"/>
          <w:lang w:eastAsia="en-US"/>
        </w:rPr>
        <w:tab/>
        <w:t>Общекультурное – реализуется классным руководителем, учителями-предметниками согласно плану воспитательной работы лицея через систему мероприятий данной направленности (посещение спектаклей, выставок, музеев и т.д.; участие в предметных неделях, общелицейскиех массовых мероприятиях). Данное направление реализуется модульно.</w:t>
      </w:r>
    </w:p>
    <w:p w:rsidR="00BE103C" w:rsidRPr="00BE103C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103C" w:rsidRDefault="00BE103C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E103C">
        <w:rPr>
          <w:rFonts w:ascii="Times New Roman" w:hAnsi="Times New Roman" w:cs="Times New Roman"/>
          <w:sz w:val="28"/>
          <w:szCs w:val="28"/>
          <w:lang w:eastAsia="en-US"/>
        </w:rPr>
        <w:t>Деятельность в данных направлениях осуществляется по выбору (не более 10 часов в неделю) обучающихся и их семей во второй половине дня и организуется через такие формы, как экскурсии, кружки, секции, круглые столы, конференции, школьные научные общества, олимпиады, интеллектуальные марафоны, соревнования, поисковые и научные исследования, общественно полезные практики.</w:t>
      </w:r>
    </w:p>
    <w:p w:rsid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Основным компонентом внеурочной занятости </w:t>
      </w:r>
      <w:r w:rsidR="00BE103C">
        <w:rPr>
          <w:rFonts w:ascii="Times New Roman" w:hAnsi="Times New Roman" w:cs="Times New Roman"/>
          <w:sz w:val="28"/>
          <w:szCs w:val="28"/>
          <w:lang w:eastAsia="en-US"/>
        </w:rPr>
        <w:t xml:space="preserve"> учащихся специализированных классов 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>является общеинтеллектуальное направление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F1340" w:rsidRPr="007173D6" w:rsidRDefault="007173D6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внеурочной </w:t>
      </w:r>
      <w:r w:rsidR="002F1340"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деятельности </w:t>
      </w:r>
      <w:r w:rsidR="00E80F28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этого направления </w:t>
      </w:r>
      <w:r w:rsidR="002F1340" w:rsidRPr="007173D6">
        <w:rPr>
          <w:rFonts w:ascii="Times New Roman" w:hAnsi="Times New Roman" w:cs="Times New Roman"/>
          <w:sz w:val="28"/>
          <w:szCs w:val="28"/>
          <w:lang w:eastAsia="en-US"/>
        </w:rPr>
        <w:t>взаимосвязана с учебными программами повышенного уровня, создает условия для самоопределения учащихся и реализации их творческих способностей. Включает:</w:t>
      </w:r>
    </w:p>
    <w:p w:rsidR="002F1340" w:rsidRPr="007173D6" w:rsidRDefault="002F1340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- подготовку учащихся к очным и дистанционным олимпиадам различного уровня (муниципального, областного, российского);</w:t>
      </w:r>
    </w:p>
    <w:p w:rsidR="002F1340" w:rsidRPr="007173D6" w:rsidRDefault="002F1340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- исследовательскую деятельность по</w:t>
      </w:r>
      <w:r w:rsidR="006B0D2A">
        <w:rPr>
          <w:rFonts w:ascii="Times New Roman" w:hAnsi="Times New Roman" w:cs="Times New Roman"/>
          <w:sz w:val="28"/>
          <w:szCs w:val="28"/>
          <w:lang w:eastAsia="en-US"/>
        </w:rPr>
        <w:t xml:space="preserve"> физике и математике с выходом на </w:t>
      </w:r>
      <w:r w:rsidRPr="007173D6">
        <w:rPr>
          <w:rFonts w:ascii="Times New Roman" w:hAnsi="Times New Roman" w:cs="Times New Roman"/>
          <w:sz w:val="28"/>
          <w:szCs w:val="28"/>
          <w:lang w:eastAsia="en-US"/>
        </w:rPr>
        <w:t xml:space="preserve"> интеллектуальные конкурсы различного уровня, научно-практические конференции, предметные недели;</w:t>
      </w:r>
    </w:p>
    <w:p w:rsidR="002F1340" w:rsidRPr="007173D6" w:rsidRDefault="002F1340" w:rsidP="006B0D2A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173D6">
        <w:rPr>
          <w:rFonts w:ascii="Times New Roman" w:hAnsi="Times New Roman" w:cs="Times New Roman"/>
          <w:sz w:val="28"/>
          <w:szCs w:val="28"/>
          <w:lang w:eastAsia="en-US"/>
        </w:rPr>
        <w:t>- опытно-проектную деятельность по профильным дисциплинам, предусматривающую групповые и индивидуальные занятия под руководством вузовских преподавателей, учителей лицея.</w:t>
      </w:r>
    </w:p>
    <w:p w:rsidR="00677DED" w:rsidRPr="00677DED" w:rsidRDefault="00677DED" w:rsidP="00677DED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Учебный план второй половины дня отражает направления внеурочной деятельности, формы её организации, а также привлекаемые для её реализации ресурсы. </w:t>
      </w:r>
    </w:p>
    <w:p w:rsidR="006B0D2A" w:rsidRDefault="00677DED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sz w:val="28"/>
          <w:szCs w:val="28"/>
          <w:lang w:eastAsia="en-US"/>
        </w:rPr>
        <w:t>В рамках внеурочной деятельности реализуются следующие направления: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t xml:space="preserve"> 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B0D2A">
        <w:rPr>
          <w:rFonts w:ascii="Times New Roman" w:hAnsi="Times New Roman" w:cs="Times New Roman"/>
          <w:b/>
          <w:sz w:val="28"/>
          <w:szCs w:val="28"/>
          <w:lang w:eastAsia="en-US"/>
        </w:rPr>
        <w:t>Школа-семинар «Современная физика».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 научно-образовательных мероприятий для школьников и педагогов с целью ознакомления с достижениями современной науки и техники (лекции преподавателей НГУ и НГТУ об основных направлениях современной науки, развитии высоких технологий; проблемные дискуссии; экскурсии в научно-технические институты СО РАН). Встреча школьников со студентами, молодыми учеными, специалистами-практиками, имеющими «историю успеха», опыт разработки инновационных проектов и внедрения их в производство. Посещение предприятий научно-технической отрасли, использующих высокие технологии.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B0D2A">
        <w:rPr>
          <w:rFonts w:ascii="Times New Roman" w:hAnsi="Times New Roman" w:cs="Times New Roman"/>
          <w:b/>
          <w:sz w:val="28"/>
          <w:szCs w:val="28"/>
          <w:lang w:eastAsia="en-US"/>
        </w:rPr>
        <w:t>Занятия, направленные на развитие исследовательской и проектной  деятельности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>: школьный  Турнир юных физиков, Мастерс</w:t>
      </w:r>
      <w:r w:rsidR="00927EE1">
        <w:rPr>
          <w:rFonts w:ascii="Times New Roman" w:hAnsi="Times New Roman" w:cs="Times New Roman"/>
          <w:sz w:val="28"/>
          <w:szCs w:val="28"/>
          <w:lang w:eastAsia="en-US"/>
        </w:rPr>
        <w:t>кая по математике и информатике, реализация индивидуальных исследовательских работ под руководством преподавателей вузов.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>Турнир юных физиков (ТЮФ) - лично-командное состязание школьников, соревнующихся в умении решать сложные исследовательские и научные проблемы, убедительно представлять свои решения, отстаивать их в научных дискуссиях - физических боях. Лицейские команды ежегодно принимают участие в региональном Турнире юных физиков.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>Мастерская по математике и информатике  – практико-ориентированный курс, позволяющий интегрировать  знания по математике и информатике при проектировании и конструировании.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B0D2A">
        <w:rPr>
          <w:rFonts w:ascii="Times New Roman" w:hAnsi="Times New Roman" w:cs="Times New Roman"/>
          <w:b/>
          <w:sz w:val="28"/>
          <w:szCs w:val="28"/>
          <w:lang w:eastAsia="en-US"/>
        </w:rPr>
        <w:t>Занятия по выбору, обеспечивающие дополнительную инженерную специализацию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>: «Робототехника», «Программирование». Цель курсов -  формирование инженерного и изобретательского мышления, ранняя профессиональная ориентация одаренных обучающихся на основе углубленных знаний, умений и навыков в области конструирования, моделирования и программирования роботов и технических объектов.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B0D2A">
        <w:rPr>
          <w:rFonts w:ascii="Times New Roman" w:hAnsi="Times New Roman" w:cs="Times New Roman"/>
          <w:b/>
          <w:sz w:val="28"/>
          <w:szCs w:val="28"/>
          <w:lang w:eastAsia="en-US"/>
        </w:rPr>
        <w:t>Олимпиадные площадки по физике и математике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>. Олимпиадные площадки посвящены подготовке наиболее одаренных школьников к очным и заочным олимпиадам различных уровней.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>Важным компонентом системы внеурочной деятельности является использование здоровьесберегающих технологий, использование различных форм  деятельности учащихся. К ним относятся: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ab/>
        <w:t>Проводящиеся по программам психологической службы лицея  курсы и тренинги, которые позволяют решить проблемы адаптации, личностного и профессионального самоопределения.</w:t>
      </w:r>
    </w:p>
    <w:p w:rsidR="006B0D2A" w:rsidRPr="006B0D2A" w:rsidRDefault="006B0D2A" w:rsidP="006B0D2A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ab/>
        <w:t>Спортивные кружки и секции: баскетбол, волейбол, легкая атлетика, лыжи, художественная гимнастика, плавание. Занятия в спортивных кружках и секциях позволяют снять проблему интеллектуального переутомления, обеспечат сохранение психологического и физического здоровья.</w:t>
      </w:r>
    </w:p>
    <w:p w:rsidR="00927EE1" w:rsidRDefault="006B0D2A" w:rsidP="00927EE1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B0D2A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6B0D2A">
        <w:rPr>
          <w:rFonts w:ascii="Times New Roman" w:hAnsi="Times New Roman" w:cs="Times New Roman"/>
          <w:sz w:val="28"/>
          <w:szCs w:val="28"/>
          <w:lang w:eastAsia="en-US"/>
        </w:rPr>
        <w:tab/>
        <w:t>Кружки и клубы творческой  и социальной направленности: литературная гостиная, вокальная группа, хореография, школьный КВН, социальные проекты школьного самоуправления, интеллектуальные игры. Насыщенная творческая среда лицея позволяет реализовать способност</w:t>
      </w:r>
      <w:r w:rsidR="00927EE1">
        <w:rPr>
          <w:rFonts w:ascii="Times New Roman" w:hAnsi="Times New Roman" w:cs="Times New Roman"/>
          <w:sz w:val="28"/>
          <w:szCs w:val="28"/>
          <w:lang w:eastAsia="en-US"/>
        </w:rPr>
        <w:t>и в разных областях творчества.</w:t>
      </w:r>
    </w:p>
    <w:p w:rsidR="00677DED" w:rsidRPr="00927EE1" w:rsidRDefault="00677DED" w:rsidP="00927EE1">
      <w:pPr>
        <w:suppressAutoHyphens w:val="0"/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основе выбора курсов и  видов деятельности учащийся выстраивает индивидуальную образовательную траекторию. Она прослеживается классным руководителем </w:t>
      </w:r>
      <w:r w:rsidR="00396EF9">
        <w:rPr>
          <w:rFonts w:ascii="Times New Roman" w:hAnsi="Times New Roman" w:cs="Times New Roman"/>
          <w:bCs/>
          <w:sz w:val="28"/>
          <w:szCs w:val="28"/>
          <w:lang w:eastAsia="en-US"/>
        </w:rPr>
        <w:t>с тьюторскими функциями и куратором</w:t>
      </w:r>
      <w:r w:rsidRPr="00677DED">
        <w:rPr>
          <w:rFonts w:ascii="Times New Roman" w:hAnsi="Times New Roman" w:cs="Times New Roman"/>
          <w:bCs/>
          <w:sz w:val="28"/>
          <w:szCs w:val="28"/>
          <w:lang w:eastAsia="en-US"/>
        </w:rPr>
        <w:t>, осуществляющим связь с вузами, через индивидуальные учебные планы учащихся. Психологом  осуществляется  психолого-педагогическое сопровождения процессов адаптации и развития учащихся.</w:t>
      </w:r>
    </w:p>
    <w:p w:rsidR="00396EF9" w:rsidRPr="00396EF9" w:rsidRDefault="00396EF9" w:rsidP="00396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лицее реализуется  распределенная модель</w:t>
      </w:r>
      <w:r w:rsidRPr="00396EF9">
        <w:rPr>
          <w:rFonts w:ascii="Times New Roman" w:hAnsi="Times New Roman" w:cs="Times New Roman"/>
          <w:sz w:val="28"/>
          <w:szCs w:val="28"/>
        </w:rPr>
        <w:t xml:space="preserve"> тьюторского сопровождения учащихся специализированных классов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2132"/>
        <w:gridCol w:w="2402"/>
        <w:gridCol w:w="2234"/>
      </w:tblGrid>
      <w:tr w:rsidR="00396EF9" w:rsidRPr="00396EF9" w:rsidTr="009E5654">
        <w:tc>
          <w:tcPr>
            <w:tcW w:w="146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Трудовая функция тьюторской деятельности по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ьному стандарту</w:t>
            </w:r>
          </w:p>
        </w:tc>
        <w:tc>
          <w:tcPr>
            <w:tcW w:w="111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Специфика функции в работе классного руководителя</w:t>
            </w:r>
          </w:p>
        </w:tc>
        <w:tc>
          <w:tcPr>
            <w:tcW w:w="1255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Специфика функции в работе предметника</w:t>
            </w:r>
          </w:p>
        </w:tc>
        <w:tc>
          <w:tcPr>
            <w:tcW w:w="1167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Специфика функции в работе педагога-психолога</w:t>
            </w:r>
          </w:p>
        </w:tc>
      </w:tr>
      <w:tr w:rsidR="00396EF9" w:rsidRPr="00396EF9" w:rsidTr="009E5654">
        <w:tc>
          <w:tcPr>
            <w:tcW w:w="146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1. Обеспечивает формирование и развитие ребенком своего образовательного интереса</w:t>
            </w:r>
          </w:p>
        </w:tc>
        <w:tc>
          <w:tcPr>
            <w:tcW w:w="111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Обеспечивает проведение тьюторских проб, отражающихся в рефлексивном портфолио ученика</w:t>
            </w:r>
          </w:p>
        </w:tc>
        <w:tc>
          <w:tcPr>
            <w:tcW w:w="1255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Обеспечивает формирование и развитие ребенком своего образовательного интереса в предметном поле</w:t>
            </w:r>
          </w:p>
        </w:tc>
        <w:tc>
          <w:tcPr>
            <w:tcW w:w="1167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Помогает выявить образовательный интерес и соотнести его с типом личности ребенка</w:t>
            </w:r>
          </w:p>
        </w:tc>
      </w:tr>
      <w:tr w:rsidR="00396EF9" w:rsidRPr="00396EF9" w:rsidTr="009E5654">
        <w:tc>
          <w:tcPr>
            <w:tcW w:w="146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Проводит совместно с учащимся анализ ресурсов образовательной среды для реализации его образовательного запроса</w:t>
            </w:r>
          </w:p>
        </w:tc>
        <w:tc>
          <w:tcPr>
            <w:tcW w:w="111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Проводит совместно с учащимся анализ ресурсов образовательной среды для реализации его образовательного запроса, включает в карту ресурсов информацию, предложенную предметными кафедрами физики и математики</w:t>
            </w:r>
          </w:p>
        </w:tc>
        <w:tc>
          <w:tcPr>
            <w:tcW w:w="1255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Совместно с другими педагогами кафедры изучает и создает возможные ресурсы образовательной среды через сотрудничество с вузами, центрами допобразования, разработку и апробацию новых предметных курсов</w:t>
            </w:r>
          </w:p>
        </w:tc>
        <w:tc>
          <w:tcPr>
            <w:tcW w:w="1167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Проводит совместно с учащимся оценку рационального использования и расширения ресурсов среды</w:t>
            </w:r>
          </w:p>
        </w:tc>
      </w:tr>
      <w:tr w:rsidR="00396EF9" w:rsidRPr="00396EF9" w:rsidTr="009E5654">
        <w:tc>
          <w:tcPr>
            <w:tcW w:w="146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3. Оказывает содействие ребенку в планировании и реализации индивидуального образовательного маршрута (программы, плана, траектории, проекта и т.д.)</w:t>
            </w:r>
          </w:p>
        </w:tc>
        <w:tc>
          <w:tcPr>
            <w:tcW w:w="111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основным проводником идеологии индивидуализации обучения, согласует ИОП ребенка с другими участниками образовательного процесса, разрешает возникающие конфликтные ситуации в пользу ребенка, </w:t>
            </w:r>
          </w:p>
        </w:tc>
        <w:tc>
          <w:tcPr>
            <w:tcW w:w="1255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Организует участие ребенка в образовательных событиях на площадках ОУ и других ресурсных площадках, сотрудничает с субъектами образовательной деятельности и социальной среды для создания условий, способствующих реализации ИОП.</w:t>
            </w:r>
          </w:p>
        </w:tc>
        <w:tc>
          <w:tcPr>
            <w:tcW w:w="1167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Оценивает возможности реализации ИОП с точки зрения избежания перегрузок, дает рекомендации, проводит психологические тренинги для групп учащихся с различными личностными особенностями (склад темперамента, приемлемый темп работы, основные каналы  восприятия информации и др.)</w:t>
            </w:r>
          </w:p>
        </w:tc>
      </w:tr>
      <w:tr w:rsidR="00396EF9" w:rsidRPr="00396EF9" w:rsidTr="009E5654">
        <w:tc>
          <w:tcPr>
            <w:tcW w:w="146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Организовывает анализ и оценку учащимся своих </w:t>
            </w: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и процесса  реализации своего образовательного движения</w:t>
            </w:r>
          </w:p>
        </w:tc>
        <w:tc>
          <w:tcPr>
            <w:tcW w:w="111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Организовывает анализ и оценку </w:t>
            </w: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учащимся своих достижений и процесса  реализации своего образовательного движения в целом</w:t>
            </w:r>
          </w:p>
        </w:tc>
        <w:tc>
          <w:tcPr>
            <w:tcW w:w="1255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Организовывает анализ и оценку учащимся своих </w:t>
            </w: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и процесса  реализации своего образовательного движения в предметном поле</w:t>
            </w:r>
          </w:p>
        </w:tc>
        <w:tc>
          <w:tcPr>
            <w:tcW w:w="1167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Организовывает анализ и оценку учащимся своих </w:t>
            </w: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и процесса  реализации своего образовательного движения в области личностных результатов</w:t>
            </w:r>
          </w:p>
        </w:tc>
      </w:tr>
      <w:tr w:rsidR="00396EF9" w:rsidRPr="00396EF9" w:rsidTr="009E5654">
        <w:tc>
          <w:tcPr>
            <w:tcW w:w="146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Разрабатывает и адаптирует методические инструменты и дидактические средства для задач индивидуализации</w:t>
            </w:r>
          </w:p>
        </w:tc>
        <w:tc>
          <w:tcPr>
            <w:tcW w:w="111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Овладевает технологией тьюторского сопровождения (проведение индивидуальных и общих консультаций различного содержания, ведение педагогического рефлексивного портфолио)</w:t>
            </w:r>
          </w:p>
        </w:tc>
        <w:tc>
          <w:tcPr>
            <w:tcW w:w="1255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Организует образовательные события, развивает у учащихся компетенции целеполагания и рефлексии</w:t>
            </w:r>
          </w:p>
        </w:tc>
        <w:tc>
          <w:tcPr>
            <w:tcW w:w="1167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в работе с учащимися методики, направленные на решение задач индивидуализации </w:t>
            </w:r>
          </w:p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F9" w:rsidRPr="00396EF9" w:rsidTr="009E5654">
        <w:tc>
          <w:tcPr>
            <w:tcW w:w="146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5. Ведет рабочую документацию о сопровождении образовательного движения конкретного ребенка</w:t>
            </w:r>
          </w:p>
        </w:tc>
        <w:tc>
          <w:tcPr>
            <w:tcW w:w="1114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 xml:space="preserve">В плане воспитательной работы ведет специальный раздел по сопровождению ИОП учеников, организует постоянную работу учеников с портфолио, на основе материалов портфолио и тьюториалов составляет анализ результатов организации </w:t>
            </w: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ИОП школьников</w:t>
            </w:r>
          </w:p>
        </w:tc>
        <w:tc>
          <w:tcPr>
            <w:tcW w:w="1255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 документацию, отражающую сопровождение каждого ребенка в предметной области</w:t>
            </w:r>
          </w:p>
        </w:tc>
        <w:tc>
          <w:tcPr>
            <w:tcW w:w="1167" w:type="pct"/>
          </w:tcPr>
          <w:p w:rsidR="00396EF9" w:rsidRPr="00396EF9" w:rsidRDefault="00396EF9" w:rsidP="0026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F9">
              <w:rPr>
                <w:rFonts w:ascii="Times New Roman" w:hAnsi="Times New Roman" w:cs="Times New Roman"/>
                <w:sz w:val="28"/>
                <w:szCs w:val="28"/>
              </w:rPr>
              <w:t>Составляет индивидуально-ориентированную программу психолого-педагогического сопровождения ребенка</w:t>
            </w:r>
          </w:p>
        </w:tc>
      </w:tr>
    </w:tbl>
    <w:p w:rsidR="00396EF9" w:rsidRPr="00396EF9" w:rsidRDefault="00396EF9" w:rsidP="00396EF9">
      <w:pPr>
        <w:rPr>
          <w:rFonts w:ascii="Times New Roman" w:hAnsi="Times New Roman" w:cs="Times New Roman"/>
          <w:sz w:val="28"/>
          <w:szCs w:val="28"/>
        </w:rPr>
      </w:pPr>
    </w:p>
    <w:p w:rsidR="00396EF9" w:rsidRPr="00396EF9" w:rsidRDefault="00396EF9" w:rsidP="00396EF9">
      <w:pPr>
        <w:rPr>
          <w:rFonts w:ascii="Times New Roman" w:hAnsi="Times New Roman" w:cs="Times New Roman"/>
          <w:sz w:val="28"/>
          <w:szCs w:val="28"/>
        </w:rPr>
      </w:pPr>
      <w:r w:rsidRPr="00396EF9">
        <w:rPr>
          <w:rFonts w:ascii="Times New Roman" w:hAnsi="Times New Roman" w:cs="Times New Roman"/>
          <w:sz w:val="28"/>
          <w:szCs w:val="28"/>
        </w:rPr>
        <w:t xml:space="preserve">Участие в рамках распределенной модели специалистов из разных областей ставит перед ОУ проблему координации действий и  наличие особой структуры, позволяющей эти </w:t>
      </w:r>
      <w:r w:rsidR="009E5654">
        <w:rPr>
          <w:rFonts w:ascii="Times New Roman" w:hAnsi="Times New Roman" w:cs="Times New Roman"/>
          <w:sz w:val="28"/>
          <w:szCs w:val="28"/>
        </w:rPr>
        <w:t xml:space="preserve">действия координировать. В </w:t>
      </w:r>
      <w:r w:rsidRPr="00396EF9">
        <w:rPr>
          <w:rFonts w:ascii="Times New Roman" w:hAnsi="Times New Roman" w:cs="Times New Roman"/>
          <w:sz w:val="28"/>
          <w:szCs w:val="28"/>
        </w:rPr>
        <w:t xml:space="preserve"> опыте </w:t>
      </w:r>
      <w:r w:rsidR="009E5654">
        <w:rPr>
          <w:rFonts w:ascii="Times New Roman" w:hAnsi="Times New Roman" w:cs="Times New Roman"/>
          <w:sz w:val="28"/>
          <w:szCs w:val="28"/>
        </w:rPr>
        <w:t xml:space="preserve">лицея такой структурой является </w:t>
      </w:r>
      <w:r w:rsidRPr="00396EF9">
        <w:rPr>
          <w:rFonts w:ascii="Times New Roman" w:hAnsi="Times New Roman" w:cs="Times New Roman"/>
          <w:sz w:val="28"/>
          <w:szCs w:val="28"/>
        </w:rPr>
        <w:t xml:space="preserve"> психолого-педагогический консилиум по специализированным классам, в рамках которого представляются все основные позиции: администрации, предметников, классных руководителей, педагогов-психологов.</w:t>
      </w:r>
    </w:p>
    <w:p w:rsidR="00396EF9" w:rsidRPr="00396EF9" w:rsidRDefault="00396EF9" w:rsidP="00396EF9">
      <w:pPr>
        <w:rPr>
          <w:rFonts w:ascii="Times New Roman" w:hAnsi="Times New Roman" w:cs="Times New Roman"/>
          <w:sz w:val="28"/>
          <w:szCs w:val="28"/>
        </w:rPr>
      </w:pPr>
      <w:r w:rsidRPr="00396EF9">
        <w:rPr>
          <w:rFonts w:ascii="Times New Roman" w:hAnsi="Times New Roman" w:cs="Times New Roman"/>
          <w:sz w:val="28"/>
          <w:szCs w:val="28"/>
        </w:rPr>
        <w:t xml:space="preserve">На предпрофильной параллели   консилиум проводится с целью формирования специализированного  физико-математического класса и </w:t>
      </w:r>
      <w:r w:rsidR="009E5654">
        <w:rPr>
          <w:rFonts w:ascii="Times New Roman" w:hAnsi="Times New Roman" w:cs="Times New Roman"/>
          <w:sz w:val="28"/>
          <w:szCs w:val="28"/>
        </w:rPr>
        <w:t>классов</w:t>
      </w:r>
      <w:r w:rsidRPr="00396EF9">
        <w:rPr>
          <w:rFonts w:ascii="Times New Roman" w:hAnsi="Times New Roman" w:cs="Times New Roman"/>
          <w:sz w:val="28"/>
          <w:szCs w:val="28"/>
        </w:rPr>
        <w:t xml:space="preserve"> других профилей. В рамках консилиума анализируются  итоги выбора самих школьников (организационно - деятельностная игра «Я выбираю это профиль», психологического обследования учащихся, результаты срезовых работ по ведущим предметам. Итогом консилиума становятся рекомендации по формированию классов. </w:t>
      </w:r>
    </w:p>
    <w:p w:rsidR="00396EF9" w:rsidRPr="00396EF9" w:rsidRDefault="00396EF9" w:rsidP="00396EF9">
      <w:pPr>
        <w:rPr>
          <w:rFonts w:ascii="Times New Roman" w:hAnsi="Times New Roman" w:cs="Times New Roman"/>
          <w:sz w:val="28"/>
          <w:szCs w:val="28"/>
        </w:rPr>
      </w:pPr>
      <w:r w:rsidRPr="00396EF9">
        <w:rPr>
          <w:rFonts w:ascii="Times New Roman" w:hAnsi="Times New Roman" w:cs="Times New Roman"/>
          <w:sz w:val="28"/>
          <w:szCs w:val="28"/>
        </w:rPr>
        <w:t>В конце  первого полугодия во вновь сформированных классах проводятся консилиумы по итогам адаптации учащихся. Обсуждаются  проблемы, связанные и правильностью выбора детьми профиля,  и проблемы, непосредственно связанные с процессом адаптации к новым условиям: новому составу учеников и педагогов, повышенным требованиям к программе, к нагрузке во второй половине дня, связанной с организацией внеучебной деятельности.</w:t>
      </w:r>
    </w:p>
    <w:p w:rsidR="009E5654" w:rsidRDefault="00396EF9" w:rsidP="00396EF9">
      <w:pPr>
        <w:rPr>
          <w:rFonts w:ascii="Times New Roman" w:hAnsi="Times New Roman" w:cs="Times New Roman"/>
          <w:sz w:val="28"/>
          <w:szCs w:val="28"/>
        </w:rPr>
      </w:pPr>
      <w:r w:rsidRPr="00396EF9">
        <w:rPr>
          <w:rFonts w:ascii="Times New Roman" w:hAnsi="Times New Roman" w:cs="Times New Roman"/>
          <w:sz w:val="28"/>
          <w:szCs w:val="28"/>
        </w:rPr>
        <w:t>Итоговый консилиум в выпускном классе посвящается эффективности созданной в ОУ образовательной среды специализированного обучения. На основе анализа  возможностей созданной среды для реализации ИОП учеников планируется расширение ресурсов, внедрение и апробация новых технологий и т.д</w:t>
      </w:r>
      <w:r w:rsidR="009E5654">
        <w:rPr>
          <w:rFonts w:ascii="Times New Roman" w:hAnsi="Times New Roman" w:cs="Times New Roman"/>
          <w:sz w:val="28"/>
          <w:szCs w:val="28"/>
        </w:rPr>
        <w:t>.</w:t>
      </w:r>
    </w:p>
    <w:p w:rsidR="00396EF9" w:rsidRPr="00396EF9" w:rsidRDefault="009E5654" w:rsidP="00396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планах второй половины дня учащимся предлагается избыточное количество спецкурсов, из которых учащийся выбирает не менее 3 спецкурсов. Общее количество часов на одного учащегося не должно превышать 10 часов в неделю.</w:t>
      </w:r>
    </w:p>
    <w:p w:rsidR="00396EF9" w:rsidRPr="00396EF9" w:rsidRDefault="00396EF9" w:rsidP="00677DED">
      <w:pPr>
        <w:suppressAutoHyphens w:val="0"/>
        <w:spacing w:before="100" w:beforeAutospacing="1" w:after="61"/>
        <w:ind w:firstLine="708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14778" w:rsidRDefault="00914778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77DED" w:rsidRPr="00677DED" w:rsidRDefault="00677DED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Учебный план</w:t>
      </w:r>
    </w:p>
    <w:p w:rsidR="00677DED" w:rsidRPr="00677DED" w:rsidRDefault="00677DED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внеурочной деятельности</w:t>
      </w:r>
    </w:p>
    <w:p w:rsidR="002A6493" w:rsidRDefault="00677DED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специализированного 8 б класса</w:t>
      </w:r>
    </w:p>
    <w:p w:rsidR="002A6493" w:rsidRDefault="002A6493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108" w:tblpY="14"/>
        <w:tblW w:w="9464" w:type="dxa"/>
        <w:tblLayout w:type="fixed"/>
        <w:tblLook w:val="01E0" w:firstRow="1" w:lastRow="1" w:firstColumn="1" w:lastColumn="1" w:noHBand="0" w:noVBand="0"/>
      </w:tblPr>
      <w:tblGrid>
        <w:gridCol w:w="6062"/>
        <w:gridCol w:w="3402"/>
      </w:tblGrid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2A6493" w:rsidRPr="002A6493" w:rsidTr="00262134">
        <w:trPr>
          <w:trHeight w:val="285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Общеинтеллектуальное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Олимпиадные площадки по физике и математике (на выбор)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493" w:rsidRPr="002A6493" w:rsidTr="00262134">
        <w:trPr>
          <w:trHeight w:val="16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Занятия, направленные на развитие проектной и исследовательской деятельности (на выбор):</w:t>
            </w:r>
          </w:p>
          <w:p w:rsidR="002A6493" w:rsidRPr="002A6493" w:rsidRDefault="00914778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юных физиков</w:t>
            </w:r>
          </w:p>
          <w:p w:rsidR="002A6493" w:rsidRPr="002A6493" w:rsidRDefault="00914778" w:rsidP="002A6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математическая мастерская по математике и информатике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493" w:rsidRPr="002A6493" w:rsidTr="00262134">
        <w:trPr>
          <w:trHeight w:val="16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Занятия, направленные на дополнительную </w:t>
            </w:r>
            <w:r w:rsidR="00BE10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инженерную </w:t>
            </w: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специализацию (на выбор):</w:t>
            </w:r>
          </w:p>
          <w:p w:rsidR="002A6493" w:rsidRPr="002A6493" w:rsidRDefault="00914778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Программирование</w:t>
            </w:r>
          </w:p>
          <w:p w:rsidR="002A6493" w:rsidRPr="002A6493" w:rsidRDefault="00914778" w:rsidP="002A6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t xml:space="preserve"> </w:t>
            </w:r>
            <w:r w:rsidRPr="009147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базе «Лего-NXT»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 театр, хореография, вокально –хоровая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Духовно-нравственное направление</w:t>
            </w:r>
          </w:p>
          <w:p w:rsidR="002A6493" w:rsidRPr="002A6493" w:rsidRDefault="002A6493" w:rsidP="002A649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</w:t>
            </w:r>
            <w:r w:rsidR="00A32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-семинар «Современная физика». Наука и этика.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Социально-проектное направление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«Занимательная физика и астрономия для младших школьников»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  <w:p w:rsidR="002A6493" w:rsidRPr="002A6493" w:rsidRDefault="002A6493" w:rsidP="002A64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Волейбол, баскетбол, легкая атлетика, бассейн (плавание), психологические тренинги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A649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2A6493" w:rsidRPr="002A6493" w:rsidRDefault="002A6493" w:rsidP="002A64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DED" w:rsidRDefault="00677DED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77DED" w:rsidRPr="00677DED" w:rsidRDefault="00677DED" w:rsidP="00677DED">
      <w:pPr>
        <w:suppressAutoHyphens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77DED" w:rsidRPr="00677DED" w:rsidRDefault="00677DED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Учебный план</w:t>
      </w:r>
    </w:p>
    <w:p w:rsidR="00677DED" w:rsidRPr="00677DED" w:rsidRDefault="00677DED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внеурочной деятельности</w:t>
      </w:r>
    </w:p>
    <w:p w:rsidR="00677DED" w:rsidRPr="00677DED" w:rsidRDefault="00677DED" w:rsidP="00677DED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специализированного 9 б  класса</w:t>
      </w:r>
    </w:p>
    <w:p w:rsidR="002A6493" w:rsidRDefault="002A6493" w:rsidP="002A6493">
      <w:pPr>
        <w:suppressAutoHyphens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108" w:tblpY="14"/>
        <w:tblW w:w="9464" w:type="dxa"/>
        <w:tblLayout w:type="fixed"/>
        <w:tblLook w:val="01E0" w:firstRow="1" w:lastRow="1" w:firstColumn="1" w:lastColumn="1" w:noHBand="0" w:noVBand="0"/>
      </w:tblPr>
      <w:tblGrid>
        <w:gridCol w:w="6062"/>
        <w:gridCol w:w="3402"/>
      </w:tblGrid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2A6493" w:rsidRPr="002A6493" w:rsidTr="00262134">
        <w:trPr>
          <w:trHeight w:val="285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Общеинтеллектуальное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Олимпиадные площадки по физике и 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математике (на выбор)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2A6493" w:rsidRPr="002A6493" w:rsidTr="00262134">
        <w:trPr>
          <w:trHeight w:val="16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Занятия, направленные на развитие проектной и исследовательской деятельности (на выбор):</w:t>
            </w:r>
          </w:p>
          <w:p w:rsidR="002A6493" w:rsidRPr="002A6493" w:rsidRDefault="00914778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юных физиков</w:t>
            </w:r>
          </w:p>
          <w:p w:rsidR="002A6493" w:rsidRDefault="00914778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математическая мастерская по математике и информатике</w:t>
            </w:r>
          </w:p>
          <w:p w:rsidR="00C463B6" w:rsidRPr="002A6493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A6493" w:rsidRPr="002A6493" w:rsidTr="00262134">
        <w:trPr>
          <w:trHeight w:val="16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Занятия, направленные на дополнительную </w:t>
            </w:r>
            <w:r w:rsidR="00BE10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инженерную </w:t>
            </w: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специализацию (на выбор):</w:t>
            </w:r>
          </w:p>
          <w:p w:rsidR="002A6493" w:rsidRPr="002A6493" w:rsidRDefault="00914778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Программирование</w:t>
            </w:r>
          </w:p>
          <w:p w:rsidR="002A6493" w:rsidRPr="002A6493" w:rsidRDefault="00914778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Робототехника</w:t>
            </w:r>
            <w:r w:rsid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6493">
              <w:t xml:space="preserve"> </w:t>
            </w:r>
            <w:r w:rsidR="002A6493"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базе  Arduino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493" w:rsidRP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 театр, хореография, вокально –хоровая группа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Духовно-нравственное направление</w:t>
            </w:r>
          </w:p>
          <w:p w:rsidR="002A6493" w:rsidRPr="002A6493" w:rsidRDefault="002A6493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</w:t>
            </w:r>
            <w:r w:rsidR="00A32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-семинар «Современная физика». Наука и этика.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Default="002A6493" w:rsidP="002A649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Социально-проектное направление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63B6" w:rsidRPr="002A6493" w:rsidRDefault="00C463B6" w:rsidP="0020195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</w:t>
            </w:r>
            <w:r w:rsidR="00BE10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измеряем мир» сборная группа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  <w:p w:rsidR="002A6493" w:rsidRPr="002A6493" w:rsidRDefault="002A6493" w:rsidP="00262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Волейбол, баскетбол, легкая атлетика, бассейн (плавание), психологические тренинги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6493" w:rsidRPr="002A6493" w:rsidTr="00262134">
        <w:trPr>
          <w:trHeight w:val="263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3" w:rsidRPr="002A6493" w:rsidRDefault="002A6493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2A6493" w:rsidRPr="002A6493" w:rsidRDefault="002A6493" w:rsidP="002A64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DED" w:rsidRPr="00677DED" w:rsidRDefault="00677DED" w:rsidP="00A32965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sz w:val="28"/>
          <w:szCs w:val="28"/>
          <w:lang w:eastAsia="en-US"/>
        </w:rPr>
        <w:t>Учебный план</w:t>
      </w:r>
    </w:p>
    <w:p w:rsidR="00677DED" w:rsidRPr="00677DED" w:rsidRDefault="00677DED" w:rsidP="00A32965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sz w:val="28"/>
          <w:szCs w:val="28"/>
          <w:lang w:eastAsia="en-US"/>
        </w:rPr>
        <w:t>внеурочной деятельности</w:t>
      </w:r>
    </w:p>
    <w:p w:rsidR="00677DED" w:rsidRPr="00677DED" w:rsidRDefault="00677DED" w:rsidP="00A32965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sz w:val="28"/>
          <w:szCs w:val="28"/>
          <w:lang w:eastAsia="en-US"/>
        </w:rPr>
        <w:t>специализированного 10 б  класса</w:t>
      </w:r>
    </w:p>
    <w:p w:rsidR="00677DED" w:rsidRDefault="00677DED" w:rsidP="00677DED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108" w:tblpY="14"/>
        <w:tblW w:w="9464" w:type="dxa"/>
        <w:tblLayout w:type="fixed"/>
        <w:tblLook w:val="01E0" w:firstRow="1" w:lastRow="1" w:firstColumn="1" w:lastColumn="1" w:noHBand="0" w:noVBand="0"/>
      </w:tblPr>
      <w:tblGrid>
        <w:gridCol w:w="6062"/>
        <w:gridCol w:w="3402"/>
      </w:tblGrid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C463B6" w:rsidRPr="002A6493" w:rsidTr="00262134">
        <w:trPr>
          <w:trHeight w:val="285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Общеинтеллектуальное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Олимпиадные площадки по физике и математике (на выбор)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463B6" w:rsidRPr="002A6493" w:rsidTr="00262134">
        <w:trPr>
          <w:trHeight w:val="16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Занятия, направленные на развитие проектной и исследовательской деятельности (на выбор):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юных физиков</w:t>
            </w:r>
          </w:p>
          <w:p w:rsidR="00C463B6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2.Большая 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математическая мастерская по математике и информатике</w:t>
            </w:r>
          </w:p>
          <w:p w:rsidR="00C463B6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Проектно-исследовательская деятельность </w:t>
            </w: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«Исследование  математических моделей»</w:t>
            </w:r>
          </w:p>
          <w:p w:rsidR="00C463B6" w:rsidRPr="002A6493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Проектно-исследовательская деятельность «Волновая оптика в эксперименте»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C463B6" w:rsidRPr="002A6493" w:rsidTr="00262134">
        <w:trPr>
          <w:trHeight w:val="16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Занятия, направленные на дополнительную </w:t>
            </w:r>
            <w:r w:rsidR="00BE10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инженерную </w:t>
            </w: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специализацию (на выбор):</w:t>
            </w:r>
          </w:p>
          <w:p w:rsidR="00C463B6" w:rsidRPr="00C463B6" w:rsidRDefault="00C463B6" w:rsidP="00C463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математических моделей в среде </w:t>
            </w:r>
          </w:p>
          <w:p w:rsidR="00C463B6" w:rsidRPr="002A6493" w:rsidRDefault="00C463B6" w:rsidP="00C463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 ATLAB</w:t>
            </w:r>
          </w:p>
          <w:p w:rsidR="00C463B6" w:rsidRPr="002A6493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t xml:space="preserve"> 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базе  Arduino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 театр, хореография, вокально –хоровая группа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Духовно-нравственное направление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</w:t>
            </w:r>
            <w:r w:rsidR="00A32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-семинар «Современная физика». Наука и этика.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Default="00C463B6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Социально-проектное направление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63B6" w:rsidRDefault="00BE103C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0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«Моя будущая профессия»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  <w:p w:rsidR="00C463B6" w:rsidRPr="002A6493" w:rsidRDefault="00C463B6" w:rsidP="00262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Волейбол, баскетбол, легкая атлетика, бассейн (плавание), психологические тренинги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C463B6" w:rsidRPr="002A6493" w:rsidRDefault="00C463B6" w:rsidP="00C463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DED" w:rsidRPr="00677DED" w:rsidRDefault="00677DED" w:rsidP="00914778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sz w:val="28"/>
          <w:szCs w:val="28"/>
          <w:lang w:eastAsia="en-US"/>
        </w:rPr>
        <w:t>Учебный план</w:t>
      </w:r>
    </w:p>
    <w:p w:rsidR="00677DED" w:rsidRPr="00677DED" w:rsidRDefault="00677DED" w:rsidP="00914778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sz w:val="28"/>
          <w:szCs w:val="28"/>
          <w:lang w:eastAsia="en-US"/>
        </w:rPr>
        <w:t>внеурочной деятельности</w:t>
      </w:r>
    </w:p>
    <w:p w:rsidR="00677DED" w:rsidRDefault="00677DED" w:rsidP="00914778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77DED">
        <w:rPr>
          <w:rFonts w:ascii="Times New Roman" w:hAnsi="Times New Roman" w:cs="Times New Roman"/>
          <w:b/>
          <w:sz w:val="28"/>
          <w:szCs w:val="28"/>
          <w:lang w:eastAsia="en-US"/>
        </w:rPr>
        <w:t>специализированного 11б класса</w:t>
      </w:r>
    </w:p>
    <w:p w:rsidR="00C463B6" w:rsidRDefault="00C463B6" w:rsidP="00914778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108" w:tblpY="14"/>
        <w:tblW w:w="9464" w:type="dxa"/>
        <w:tblLayout w:type="fixed"/>
        <w:tblLook w:val="01E0" w:firstRow="1" w:lastRow="1" w:firstColumn="1" w:lastColumn="1" w:noHBand="0" w:noVBand="0"/>
      </w:tblPr>
      <w:tblGrid>
        <w:gridCol w:w="6062"/>
        <w:gridCol w:w="3402"/>
      </w:tblGrid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C463B6" w:rsidRPr="002A6493" w:rsidTr="00262134">
        <w:trPr>
          <w:trHeight w:val="285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Общеинтеллектуальное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Олимпиадные площадки по физике и математике (на выбор)</w:t>
            </w:r>
          </w:p>
          <w:p w:rsidR="00A32965" w:rsidRPr="002A6493" w:rsidRDefault="00A32965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463B6" w:rsidRPr="002A6493" w:rsidTr="00262134">
        <w:trPr>
          <w:trHeight w:val="16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Занятия, направленные на развитие проектной и исследовательской деятельности (на выбор):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юных физиков</w:t>
            </w:r>
          </w:p>
          <w:p w:rsidR="00C463B6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A32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Большая 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математическая мастерская по математике и информатике</w:t>
            </w:r>
          </w:p>
          <w:p w:rsidR="00C463B6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A32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Проектно-исследовательская деятельность «Исследование  математических моделей»</w:t>
            </w:r>
          </w:p>
          <w:p w:rsidR="00C463B6" w:rsidRPr="002A6493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Проектно-исследовательская деятельность </w:t>
            </w: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«Волновая оптика в эксперименте»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C463B6" w:rsidRPr="002A6493" w:rsidTr="00262134">
        <w:trPr>
          <w:trHeight w:val="16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Занятия, направленные на дополнительную </w:t>
            </w:r>
            <w:r w:rsidR="00BE10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инженерную </w:t>
            </w: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специализацию (на выбор):</w:t>
            </w:r>
          </w:p>
          <w:p w:rsidR="00C463B6" w:rsidRPr="00C463B6" w:rsidRDefault="00A32965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C463B6"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математических моделей в среде 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3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 ATLAB</w:t>
            </w:r>
          </w:p>
          <w:p w:rsidR="00C463B6" w:rsidRPr="002A6493" w:rsidRDefault="00C463B6" w:rsidP="0026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A32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t xml:space="preserve"> 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базе  Arduino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Школьный театр, хореография, вокально –хоровая группа</w:t>
            </w:r>
          </w:p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Духовно-нравственное направление</w:t>
            </w:r>
          </w:p>
          <w:p w:rsidR="00C463B6" w:rsidRPr="002A6493" w:rsidRDefault="00C463B6" w:rsidP="00C463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</w:t>
            </w:r>
            <w:r w:rsidR="003447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ла-семинар «Современная физика».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32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Наука и этика.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463B6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Default="00C463B6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Социально-проектное направление</w:t>
            </w: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32965" w:rsidRDefault="00A32965" w:rsidP="0026213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«Моя будущая профессия»</w:t>
            </w:r>
          </w:p>
          <w:p w:rsidR="00C463B6" w:rsidRPr="002A6493" w:rsidRDefault="00C463B6" w:rsidP="00A329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6" w:rsidRPr="002A6493" w:rsidRDefault="00C463B6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14778" w:rsidRPr="002A6493" w:rsidTr="00262134">
        <w:trPr>
          <w:trHeight w:val="2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8" w:rsidRPr="00914778" w:rsidRDefault="00914778" w:rsidP="0091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147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  <w:p w:rsidR="00914778" w:rsidRDefault="00914778" w:rsidP="0091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7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Волейбол, баскетбол, легкая атлетика, бассейн (плавание), психологические тренинги</w:t>
            </w:r>
          </w:p>
          <w:p w:rsidR="0034471B" w:rsidRPr="0034471B" w:rsidRDefault="0034471B" w:rsidP="0091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8" w:rsidRPr="002A6493" w:rsidRDefault="00914778" w:rsidP="0026213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C463B6" w:rsidRDefault="00C463B6" w:rsidP="00677DE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77836" w:rsidRDefault="00677836" w:rsidP="00677DE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77836" w:rsidRPr="00677836" w:rsidRDefault="00677836" w:rsidP="00677836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Сотрудничество</w:t>
      </w:r>
      <w:r w:rsidRPr="00677836">
        <w:rPr>
          <w:rFonts w:ascii="Times New Roman" w:hAnsi="Times New Roman"/>
          <w:b/>
          <w:sz w:val="28"/>
          <w:szCs w:val="28"/>
        </w:rPr>
        <w:t xml:space="preserve"> с профессиональными образовательными организациями, или образовательными организациями высшего образования, и (или) производственными предприятиями, организациями научно-технического консультирования и прикладного сопровождения учебной и проектной деятельности</w:t>
      </w: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836">
        <w:rPr>
          <w:rFonts w:ascii="Times New Roman" w:hAnsi="Times New Roman"/>
          <w:sz w:val="28"/>
          <w:szCs w:val="28"/>
        </w:rPr>
        <w:t xml:space="preserve"> Лицей с 1994 года  на основании  договора сотрудничает  с Новосибирским государственным техническим университетом.  </w:t>
      </w:r>
      <w:r w:rsidRPr="00677836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677836">
        <w:rPr>
          <w:rFonts w:ascii="Times New Roman" w:hAnsi="Times New Roman"/>
          <w:sz w:val="28"/>
          <w:szCs w:val="28"/>
        </w:rPr>
        <w:t xml:space="preserve"> 80% выпускников лицея ежегодно  поступают на технические факультеты НГТУ. </w:t>
      </w: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836">
        <w:rPr>
          <w:rFonts w:ascii="Times New Roman" w:hAnsi="Times New Roman"/>
          <w:sz w:val="28"/>
          <w:szCs w:val="28"/>
        </w:rPr>
        <w:t>Преподаватели вуза осуществляют руководство  научно-исследовательской и проектной деятельностью учащихся специализированных классов, ведут спецкурсы и занятия в рамках внеучебной деятельности.</w:t>
      </w: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93"/>
        <w:gridCol w:w="3240"/>
      </w:tblGrid>
      <w:tr w:rsidR="00677836" w:rsidRPr="00677836" w:rsidTr="00074F54">
        <w:tc>
          <w:tcPr>
            <w:tcW w:w="3227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Форма сотрудничества</w:t>
            </w:r>
          </w:p>
        </w:tc>
        <w:tc>
          <w:tcPr>
            <w:tcW w:w="3260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Специализированный</w:t>
            </w:r>
          </w:p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366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Представитель НГТУ</w:t>
            </w:r>
          </w:p>
        </w:tc>
      </w:tr>
      <w:tr w:rsidR="00677836" w:rsidRPr="00677836" w:rsidTr="00074F54">
        <w:tc>
          <w:tcPr>
            <w:tcW w:w="3227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 xml:space="preserve">Школа-семинар </w:t>
            </w:r>
            <w:r w:rsidRPr="00677836">
              <w:rPr>
                <w:rFonts w:ascii="Times New Roman" w:hAnsi="Times New Roman"/>
                <w:sz w:val="28"/>
                <w:szCs w:val="28"/>
              </w:rPr>
              <w:lastRenderedPageBreak/>
              <w:t>«Современная физика»</w:t>
            </w:r>
          </w:p>
        </w:tc>
        <w:tc>
          <w:tcPr>
            <w:tcW w:w="3260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lastRenderedPageBreak/>
              <w:t>8-11 классы</w:t>
            </w:r>
          </w:p>
        </w:tc>
        <w:tc>
          <w:tcPr>
            <w:tcW w:w="3366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 xml:space="preserve">Бурдаков Александр </w:t>
            </w:r>
            <w:r w:rsidRPr="006778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Владимирович, д.ф-м.н., профессор кафедры электрофизических установок и ускорителей НГТУ </w:t>
            </w:r>
          </w:p>
        </w:tc>
      </w:tr>
      <w:tr w:rsidR="00677836" w:rsidRPr="00677836" w:rsidTr="00074F54">
        <w:tc>
          <w:tcPr>
            <w:tcW w:w="3227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Мастерская по математике и программированию, руководство исследовательской деятельностью учащихся</w:t>
            </w:r>
          </w:p>
        </w:tc>
        <w:tc>
          <w:tcPr>
            <w:tcW w:w="3260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3366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Резников Борис Самуилович, д.т.н., профессор кафедры инженерной математики НГТУ</w:t>
            </w:r>
          </w:p>
        </w:tc>
      </w:tr>
      <w:tr w:rsidR="00677836" w:rsidRPr="00677836" w:rsidTr="00074F54">
        <w:tc>
          <w:tcPr>
            <w:tcW w:w="3227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Спецкурс «Волновая оптика в эксперименте»,</w:t>
            </w:r>
          </w:p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руководство исследовательской деятельностью учащихся</w:t>
            </w:r>
          </w:p>
        </w:tc>
        <w:tc>
          <w:tcPr>
            <w:tcW w:w="3260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3366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Стрельцов Сергей Анатольевич, к.п.н., заведующий кафедрой общей физики НГТУ</w:t>
            </w:r>
          </w:p>
        </w:tc>
      </w:tr>
      <w:tr w:rsidR="00677836" w:rsidRPr="00677836" w:rsidTr="00074F54">
        <w:tc>
          <w:tcPr>
            <w:tcW w:w="3227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Спецкурс «Компьютерное моделирование физических процессов»</w:t>
            </w:r>
          </w:p>
        </w:tc>
        <w:tc>
          <w:tcPr>
            <w:tcW w:w="3260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3366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Баранов Григорий Николаевич, аспирант кафедры ЭФУиУ НГТУ</w:t>
            </w:r>
          </w:p>
        </w:tc>
      </w:tr>
    </w:tbl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836">
        <w:rPr>
          <w:rFonts w:ascii="Times New Roman" w:hAnsi="Times New Roman"/>
          <w:sz w:val="28"/>
          <w:szCs w:val="28"/>
        </w:rPr>
        <w:t>Лицей  также имеет партнерские отношения с НГУ и СУНЦ НГУ. Преподаватели вуза ведут спецкурсы в специализированных классах лицея, участвуют в подготовке лицейской команды в ежегодном региональном турнире юных физиков. В течение 10 лет педагогами лицея ведется работа по программе ЗФМШ СУНЦ НГУ (форма «Коллективный ученик»). Выполненные учащимися проектные работы оцениваются преподавателями вуза.</w:t>
      </w: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836">
        <w:rPr>
          <w:rFonts w:ascii="Times New Roman" w:hAnsi="Times New Roman"/>
          <w:sz w:val="28"/>
          <w:szCs w:val="28"/>
        </w:rPr>
        <w:t xml:space="preserve">Ежегодно педагоги лицея принимают участие во Всероссийской научно-методической конференции  (НГУ) по проблемам профильного образования. </w:t>
      </w: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201"/>
        <w:gridCol w:w="3198"/>
      </w:tblGrid>
      <w:tr w:rsidR="00677836" w:rsidRPr="00677836" w:rsidTr="00927EE1">
        <w:tc>
          <w:tcPr>
            <w:tcW w:w="3172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Форма сотрудничества</w:t>
            </w:r>
          </w:p>
        </w:tc>
        <w:tc>
          <w:tcPr>
            <w:tcW w:w="3201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Специализированный</w:t>
            </w:r>
          </w:p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98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Представитель НГУ</w:t>
            </w:r>
          </w:p>
        </w:tc>
      </w:tr>
      <w:tr w:rsidR="00677836" w:rsidRPr="00677836" w:rsidTr="00927EE1">
        <w:tc>
          <w:tcPr>
            <w:tcW w:w="3172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Ведение спецкурса «Применение математических методов при измерении физических величин», подготовка лицейской команды к участию в региональном Турнире юных физиков</w:t>
            </w:r>
          </w:p>
        </w:tc>
        <w:tc>
          <w:tcPr>
            <w:tcW w:w="3201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3198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Сторожук Константин Валерьевич, к.п.н., доцент кафедры геометрии НГУ</w:t>
            </w:r>
          </w:p>
        </w:tc>
      </w:tr>
      <w:tr w:rsidR="00677836" w:rsidRPr="00677836" w:rsidTr="00927EE1">
        <w:tc>
          <w:tcPr>
            <w:tcW w:w="3172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lastRenderedPageBreak/>
              <w:t>Ведение спецкурса «Программирование»</w:t>
            </w:r>
          </w:p>
        </w:tc>
        <w:tc>
          <w:tcPr>
            <w:tcW w:w="3201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3198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Ткачев Евгений Николаевич,</w:t>
            </w:r>
            <w:r w:rsidRPr="00677836">
              <w:t xml:space="preserve"> </w:t>
            </w:r>
            <w:r w:rsidRPr="00677836">
              <w:rPr>
                <w:rFonts w:ascii="Times New Roman" w:hAnsi="Times New Roman"/>
                <w:sz w:val="28"/>
                <w:szCs w:val="28"/>
              </w:rPr>
              <w:t xml:space="preserve">к.ф.-м.н.,   старший научный сотрудник лаборатории физики низкого горения, Институт неорганической химии СО РАН, </w:t>
            </w:r>
          </w:p>
        </w:tc>
      </w:tr>
      <w:tr w:rsidR="00677836" w:rsidRPr="00677836" w:rsidTr="00927EE1">
        <w:tc>
          <w:tcPr>
            <w:tcW w:w="3172" w:type="dxa"/>
            <w:shd w:val="clear" w:color="auto" w:fill="auto"/>
          </w:tcPr>
          <w:p w:rsidR="00677836" w:rsidRPr="00677836" w:rsidRDefault="00201958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проекта </w:t>
            </w:r>
            <w:r w:rsidR="00677836" w:rsidRPr="00677836">
              <w:rPr>
                <w:rFonts w:ascii="Times New Roman" w:hAnsi="Times New Roman"/>
                <w:sz w:val="28"/>
                <w:szCs w:val="28"/>
              </w:rPr>
              <w:t>«Занимательная физика и астрономия»,  подготовка к участию команды лицея в региональном Турнире юных физиков</w:t>
            </w:r>
          </w:p>
        </w:tc>
        <w:tc>
          <w:tcPr>
            <w:tcW w:w="3201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8- 9 классы</w:t>
            </w:r>
          </w:p>
        </w:tc>
        <w:tc>
          <w:tcPr>
            <w:tcW w:w="3198" w:type="dxa"/>
            <w:shd w:val="clear" w:color="auto" w:fill="auto"/>
          </w:tcPr>
          <w:p w:rsidR="00677836" w:rsidRPr="00677836" w:rsidRDefault="00677836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836">
              <w:rPr>
                <w:rFonts w:ascii="Times New Roman" w:hAnsi="Times New Roman"/>
                <w:sz w:val="28"/>
                <w:szCs w:val="28"/>
              </w:rPr>
              <w:t>Зеликман Максим Валерьевич, аспирант кафедры геометрии НГУ</w:t>
            </w:r>
          </w:p>
        </w:tc>
      </w:tr>
      <w:tr w:rsidR="00201958" w:rsidRPr="00677836" w:rsidTr="00927EE1">
        <w:tc>
          <w:tcPr>
            <w:tcW w:w="3172" w:type="dxa"/>
            <w:shd w:val="clear" w:color="auto" w:fill="auto"/>
          </w:tcPr>
          <w:p w:rsidR="00201958" w:rsidRDefault="00201958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Робототехника на базе </w:t>
            </w:r>
            <w:r w:rsidRPr="00201958">
              <w:rPr>
                <w:rFonts w:ascii="Times New Roman" w:hAnsi="Times New Roman"/>
                <w:sz w:val="28"/>
                <w:szCs w:val="28"/>
              </w:rPr>
              <w:t>Arduino</w:t>
            </w:r>
          </w:p>
        </w:tc>
        <w:tc>
          <w:tcPr>
            <w:tcW w:w="3201" w:type="dxa"/>
            <w:shd w:val="clear" w:color="auto" w:fill="auto"/>
          </w:tcPr>
          <w:p w:rsidR="00201958" w:rsidRPr="00677836" w:rsidRDefault="00201958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3198" w:type="dxa"/>
            <w:shd w:val="clear" w:color="auto" w:fill="auto"/>
          </w:tcPr>
          <w:p w:rsidR="00201958" w:rsidRPr="00677836" w:rsidRDefault="00201958" w:rsidP="0067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Рахманин Александр Евгеньевич, инженер Института автоматики СО РАН</w:t>
            </w:r>
          </w:p>
        </w:tc>
      </w:tr>
    </w:tbl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836">
        <w:rPr>
          <w:rFonts w:ascii="Times New Roman" w:hAnsi="Times New Roman"/>
          <w:sz w:val="28"/>
          <w:szCs w:val="28"/>
        </w:rPr>
        <w:t>В связи с усилением инженерного направления в образовательной программе специализированного класса в 2015 году заключен договор о сотрудничестве с Сибирским НИИ механизации и электрификации сельского хозяйства. Согласно договору представители  института осуществляют консультационное сопровождение проектной деятельности учащихся, предполагающей создание механизмов или их модификацию; организуют экскурсии в лаборатории вуза, встречи с его специалистами в рамках профориентационной работы.</w:t>
      </w: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836">
        <w:rPr>
          <w:rFonts w:ascii="Times New Roman" w:hAnsi="Times New Roman"/>
          <w:sz w:val="28"/>
          <w:szCs w:val="28"/>
        </w:rPr>
        <w:t xml:space="preserve">Куратор направления: Ивакин Олег Владимирович, к.т.н., </w:t>
      </w:r>
      <w:r w:rsidRPr="00677836">
        <w:rPr>
          <w:rFonts w:ascii="Times New Roman" w:hAnsi="Times New Roman"/>
          <w:sz w:val="28"/>
          <w:szCs w:val="28"/>
        </w:rPr>
        <w:tab/>
        <w:t>ведущий научный сотрудник Сибирского института механизации и электрификации сельского хозяйства СО РАСХН.</w:t>
      </w:r>
    </w:p>
    <w:p w:rsidR="00677836" w:rsidRPr="00677836" w:rsidRDefault="00677836" w:rsidP="00677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FCF" w:rsidRPr="00CE3FCF" w:rsidRDefault="00CE3FCF" w:rsidP="00CE3FCF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b/>
          <w:sz w:val="28"/>
          <w:szCs w:val="28"/>
          <w:lang w:eastAsia="en-US"/>
        </w:rPr>
        <w:t>Имеющиеся материально-технические условия, в том числе наличие современного инженерного оборудования, для реализации особенностей соответствующих образовательных программ</w:t>
      </w:r>
    </w:p>
    <w:p w:rsidR="00CE3FCF" w:rsidRPr="00CE3FCF" w:rsidRDefault="00CE3FCF" w:rsidP="00CE3FCF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 xml:space="preserve">Лицей располагает следующей материально-технической базой для развития  естественнонаучного направления (физика): 2 специализированных  кабинета физики, кабинет-лаборатория для проведения физического практикума, специализированный кабинет химии, 6 специализированных кабинетов 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математики, 2 компьютерных класса, мобильный компьютерный класс из 25 ноутбуков.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 xml:space="preserve"> Все кабинеты оснащены компьютерами, объединенными в локальную сеть с выходом в Интернет. В  кабинетах математики, физики, информатики, химии установлены и используются в учебном процессе интерактивные доски. Для проведения семинаров, конференции, уроков с применением мультимедийных средств используется также конференц-зал гимназии. 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Для проведения уроков физической культуры и спортивно-массовой работы имеются 4 спортивных зала: типовой спортивный зал, оснащенный необходимым спортивным оборудованием и инвентарем,  тренажерный зал, борцовский зал, зал художественной гимнастики.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 xml:space="preserve">Для удовлетворения потребностей участников образовательного процесса в лицее имеются дополнительно оборудованные современными средствами и художественно оформленные помещения: актовый зал, конференц-зал, библиотека с читальным залом. </w:t>
      </w:r>
    </w:p>
    <w:p w:rsidR="00C463B6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Для сохранения здоровья обучающихся в лицее оборудованы и полностью оснащены  лицензированные кабинеты медицинской направленности: медицинский кабинет, процедурный кабинет, стоматологический кабинет; кабинеты психолого-педагогической службы: кабинет психологической службы, кабинет психомоторной коррекции, логопедический пункт.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b/>
          <w:sz w:val="28"/>
          <w:szCs w:val="28"/>
          <w:lang w:eastAsia="en-US"/>
        </w:rPr>
        <w:t>Раздел  программы развития лицея, отражающий профиль специализированного класса (физика)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CE3FCF">
        <w:rPr>
          <w:rFonts w:ascii="Times New Roman" w:hAnsi="Times New Roman" w:cs="Times New Roman"/>
          <w:sz w:val="28"/>
          <w:szCs w:val="28"/>
          <w:lang w:eastAsia="en-US"/>
        </w:rPr>
        <w:t>1.Совершенствование  системы взаимоотношений «школа – вуз – предприятие» за счет привлечения в ОУ профессорско-преподавательского состава технических вузов для ведения учебного процесса.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2. Установление связей с учреждениями, осуществляющими консультирование в области технического творчества обучающихся и проектно – исследовательской деятельности.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tab/>
        <w:t>Укрепление учебно-лабораторной базы лицея путем приобретения и модернизации оборудования для оснащения учебных кабинетов и лабораторий, обеспечивающих подготовку учащихся специализированного класса.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Совершенствование системы подготовки и повышения квалификации педагогов, направленной на использование в образовательном процессе 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современных педагогических технологий, на использование в качестве образовательного инструмента исследовательских технологий и методов научного познания.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tab/>
        <w:t>Разработка учебного плана, программ, модулей, обеспечивающих высокое  качество подготовки учащихся для высокотехнологичных отраслей экономики, а также программ лабораторных практикумов, учебных практик, обеспечивающих формирование базовых компетентностей учащихся в научно-технической сфере.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Индикаторами достижения целей являются следующие показатели: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tab/>
        <w:t>Доля поступления выпускников специализированного класса на технические факультеты вузов (90-100%).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tab/>
        <w:t>Доля выпускников, имеющих опыт проектной и исследовательской деятельности (100 %).</w:t>
      </w:r>
    </w:p>
    <w:p w:rsidR="00CE3FCF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tab/>
        <w:t>Доля педагогов лицея, прошедших систему повышения квалификации для обучения учащихся в специализированном классе (100 %).</w:t>
      </w:r>
    </w:p>
    <w:p w:rsidR="00C463B6" w:rsidRPr="00CE3FCF" w:rsidRDefault="00CE3FCF" w:rsidP="00CE3FCF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E3FCF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CE3FCF">
        <w:rPr>
          <w:rFonts w:ascii="Times New Roman" w:hAnsi="Times New Roman" w:cs="Times New Roman"/>
          <w:sz w:val="28"/>
          <w:szCs w:val="28"/>
          <w:lang w:eastAsia="en-US"/>
        </w:rPr>
        <w:tab/>
        <w:t>Доля современного и модернизированного оборудования в составе учебно-лабораторной базы лицея (80 -100%).</w:t>
      </w:r>
    </w:p>
    <w:sectPr w:rsidR="00C463B6" w:rsidRPr="00CE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C7" w:rsidRDefault="004F6DC7" w:rsidP="00E05D59">
      <w:pPr>
        <w:spacing w:after="0" w:line="240" w:lineRule="auto"/>
      </w:pPr>
      <w:r>
        <w:separator/>
      </w:r>
    </w:p>
  </w:endnote>
  <w:endnote w:type="continuationSeparator" w:id="0">
    <w:p w:rsidR="004F6DC7" w:rsidRDefault="004F6DC7" w:rsidP="00E0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C7" w:rsidRDefault="004F6DC7" w:rsidP="00E05D59">
      <w:pPr>
        <w:spacing w:after="0" w:line="240" w:lineRule="auto"/>
      </w:pPr>
      <w:r>
        <w:separator/>
      </w:r>
    </w:p>
  </w:footnote>
  <w:footnote w:type="continuationSeparator" w:id="0">
    <w:p w:rsidR="004F6DC7" w:rsidRDefault="004F6DC7" w:rsidP="00E0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121D1AEC"/>
    <w:multiLevelType w:val="hybridMultilevel"/>
    <w:tmpl w:val="EA5C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7922"/>
    <w:multiLevelType w:val="hybridMultilevel"/>
    <w:tmpl w:val="CBAADEE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2294023"/>
    <w:multiLevelType w:val="hybridMultilevel"/>
    <w:tmpl w:val="0704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26994"/>
    <w:multiLevelType w:val="hybridMultilevel"/>
    <w:tmpl w:val="5FE2E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543052"/>
    <w:multiLevelType w:val="hybridMultilevel"/>
    <w:tmpl w:val="EA7A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0588"/>
    <w:multiLevelType w:val="hybridMultilevel"/>
    <w:tmpl w:val="CE66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E37AD"/>
    <w:multiLevelType w:val="multilevel"/>
    <w:tmpl w:val="2DB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84279"/>
    <w:multiLevelType w:val="hybridMultilevel"/>
    <w:tmpl w:val="76B2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3314"/>
    <w:multiLevelType w:val="hybridMultilevel"/>
    <w:tmpl w:val="AC2E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204D"/>
    <w:multiLevelType w:val="multilevel"/>
    <w:tmpl w:val="AB4E5F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D0980"/>
    <w:multiLevelType w:val="hybridMultilevel"/>
    <w:tmpl w:val="E11A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9"/>
    <w:rsid w:val="0001008B"/>
    <w:rsid w:val="0004624D"/>
    <w:rsid w:val="00054B03"/>
    <w:rsid w:val="00201958"/>
    <w:rsid w:val="00262134"/>
    <w:rsid w:val="002973AD"/>
    <w:rsid w:val="002A6493"/>
    <w:rsid w:val="002C1376"/>
    <w:rsid w:val="002F05D7"/>
    <w:rsid w:val="002F1340"/>
    <w:rsid w:val="0034471B"/>
    <w:rsid w:val="00396EF9"/>
    <w:rsid w:val="003B71C1"/>
    <w:rsid w:val="003E21A3"/>
    <w:rsid w:val="00435201"/>
    <w:rsid w:val="004412DD"/>
    <w:rsid w:val="004F6DC7"/>
    <w:rsid w:val="00525BEB"/>
    <w:rsid w:val="00533D45"/>
    <w:rsid w:val="00594AFE"/>
    <w:rsid w:val="00672B7C"/>
    <w:rsid w:val="00677836"/>
    <w:rsid w:val="00677DED"/>
    <w:rsid w:val="006B0D2A"/>
    <w:rsid w:val="00710099"/>
    <w:rsid w:val="007134F9"/>
    <w:rsid w:val="007173D6"/>
    <w:rsid w:val="007777E3"/>
    <w:rsid w:val="007B0D54"/>
    <w:rsid w:val="007E378E"/>
    <w:rsid w:val="00886CC3"/>
    <w:rsid w:val="008A6AFD"/>
    <w:rsid w:val="00914778"/>
    <w:rsid w:val="00927EE1"/>
    <w:rsid w:val="009E5654"/>
    <w:rsid w:val="00A32965"/>
    <w:rsid w:val="00A83455"/>
    <w:rsid w:val="00AB29E1"/>
    <w:rsid w:val="00AE1CF7"/>
    <w:rsid w:val="00BD38E6"/>
    <w:rsid w:val="00BE103C"/>
    <w:rsid w:val="00C278B7"/>
    <w:rsid w:val="00C463B6"/>
    <w:rsid w:val="00CE3FCF"/>
    <w:rsid w:val="00DF48DD"/>
    <w:rsid w:val="00E05D59"/>
    <w:rsid w:val="00E80F28"/>
    <w:rsid w:val="00EC7FB2"/>
    <w:rsid w:val="00ED435D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D59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E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D59"/>
    <w:rPr>
      <w:rFonts w:ascii="Calibri" w:eastAsia="Calibri" w:hAnsi="Calibri" w:cs="Calibri"/>
      <w:lang w:eastAsia="ar-SA"/>
    </w:rPr>
  </w:style>
  <w:style w:type="paragraph" w:styleId="a7">
    <w:name w:val="Plain Text"/>
    <w:basedOn w:val="a"/>
    <w:link w:val="a8"/>
    <w:uiPriority w:val="99"/>
    <w:rsid w:val="0004624D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0462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04624D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rsid w:val="0039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D59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E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D59"/>
    <w:rPr>
      <w:rFonts w:ascii="Calibri" w:eastAsia="Calibri" w:hAnsi="Calibri" w:cs="Calibri"/>
      <w:lang w:eastAsia="ar-SA"/>
    </w:rPr>
  </w:style>
  <w:style w:type="paragraph" w:styleId="a7">
    <w:name w:val="Plain Text"/>
    <w:basedOn w:val="a"/>
    <w:link w:val="a8"/>
    <w:uiPriority w:val="99"/>
    <w:rsid w:val="0004624D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0462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04624D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rsid w:val="0039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D623-D356-4745-92FA-512FF30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28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7</cp:revision>
  <dcterms:created xsi:type="dcterms:W3CDTF">2017-02-10T03:54:00Z</dcterms:created>
  <dcterms:modified xsi:type="dcterms:W3CDTF">2017-02-10T06:57:00Z</dcterms:modified>
</cp:coreProperties>
</file>